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60" w:rsidRDefault="00066460" w:rsidP="00066460">
      <w:pPr>
        <w:jc w:val="center"/>
        <w:rPr>
          <w:b/>
          <w:sz w:val="28"/>
          <w:szCs w:val="28"/>
        </w:rPr>
      </w:pPr>
      <w:r>
        <w:rPr>
          <w:b/>
          <w:sz w:val="28"/>
          <w:szCs w:val="28"/>
        </w:rPr>
        <w:t>Доклад об осуществлении государственного контроля (надзора), муниципального контроля за</w:t>
      </w:r>
      <w:bookmarkStart w:id="0" w:name="_GoBack"/>
      <w:bookmarkEnd w:id="0"/>
      <w:r>
        <w:rPr>
          <w:b/>
          <w:sz w:val="28"/>
          <w:szCs w:val="28"/>
        </w:rPr>
        <w:t xml:space="preserve"> 2021 год на территории муниципального  образования Юрьевское сельское поселение Котельничского района Кировской области </w:t>
      </w:r>
    </w:p>
    <w:p w:rsidR="00A6696F" w:rsidRPr="00945E7C" w:rsidRDefault="00A6696F" w:rsidP="00945E7C">
      <w:pPr>
        <w:jc w:val="center"/>
        <w:rPr>
          <w:b/>
        </w:rPr>
      </w:pPr>
    </w:p>
    <w:p w:rsidR="00945E7C" w:rsidRPr="00945E7C" w:rsidRDefault="00945E7C" w:rsidP="00945E7C">
      <w:pPr>
        <w:ind w:firstLine="708"/>
        <w:jc w:val="both"/>
        <w:rPr>
          <w:b/>
          <w:sz w:val="28"/>
          <w:szCs w:val="28"/>
        </w:rPr>
      </w:pPr>
      <w:r w:rsidRPr="00945E7C">
        <w:rPr>
          <w:sz w:val="28"/>
          <w:szCs w:val="28"/>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Юрьевского сельского поселения Кировской области представляет доклад об осуществлении муниципального  контроля на территории муниципального образования Юрьевское сельское поселение Котельничского района Кировской области в 20</w:t>
      </w:r>
      <w:r w:rsidR="00DE0116">
        <w:rPr>
          <w:sz w:val="28"/>
          <w:szCs w:val="28"/>
        </w:rPr>
        <w:t>2</w:t>
      </w:r>
      <w:r w:rsidR="00066460">
        <w:rPr>
          <w:sz w:val="28"/>
          <w:szCs w:val="28"/>
        </w:rPr>
        <w:t>1</w:t>
      </w:r>
      <w:r w:rsidRPr="00945E7C">
        <w:rPr>
          <w:sz w:val="28"/>
          <w:szCs w:val="28"/>
        </w:rPr>
        <w:t xml:space="preserve"> году.</w:t>
      </w:r>
      <w:r w:rsidRPr="00945E7C">
        <w:rPr>
          <w:b/>
          <w:sz w:val="28"/>
          <w:szCs w:val="28"/>
        </w:rPr>
        <w:t xml:space="preserve"> </w:t>
      </w:r>
    </w:p>
    <w:p w:rsidR="00886888" w:rsidRPr="00755FAF" w:rsidRDefault="00945E7C" w:rsidP="00066460">
      <w:pPr>
        <w:jc w:val="both"/>
      </w:pPr>
      <w:r w:rsidRPr="00945E7C">
        <w:rPr>
          <w:sz w:val="28"/>
          <w:szCs w:val="28"/>
        </w:rP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66460" w:rsidRDefault="00066460" w:rsidP="00066460">
      <w:pPr>
        <w:jc w:val="both"/>
        <w:rPr>
          <w:sz w:val="32"/>
          <w:szCs w:val="32"/>
        </w:rPr>
      </w:pPr>
      <w:r>
        <w:rPr>
          <w:sz w:val="32"/>
          <w:szCs w:val="32"/>
        </w:rPr>
        <w:t xml:space="preserve"> </w:t>
      </w:r>
    </w:p>
    <w:p w:rsidR="00066460" w:rsidRDefault="00066460" w:rsidP="00066460">
      <w:pPr>
        <w:jc w:val="both"/>
        <w:rPr>
          <w:sz w:val="28"/>
          <w:szCs w:val="28"/>
        </w:rPr>
      </w:pPr>
      <w:r>
        <w:rPr>
          <w:sz w:val="32"/>
          <w:szCs w:val="32"/>
        </w:rPr>
        <w:t xml:space="preserve">        </w:t>
      </w:r>
      <w:r w:rsidRPr="00945E7C">
        <w:rPr>
          <w:sz w:val="28"/>
          <w:szCs w:val="28"/>
        </w:rPr>
        <w:t xml:space="preserve">В </w:t>
      </w:r>
      <w:r>
        <w:rPr>
          <w:sz w:val="28"/>
          <w:szCs w:val="28"/>
        </w:rPr>
        <w:t xml:space="preserve">настоящее  время </w:t>
      </w:r>
      <w:r w:rsidRPr="00945E7C">
        <w:rPr>
          <w:sz w:val="28"/>
          <w:szCs w:val="28"/>
        </w:rPr>
        <w:t xml:space="preserve">муниципальный контроль на территории муниципального образования Юрьевское сельское поселение </w:t>
      </w:r>
      <w:r>
        <w:rPr>
          <w:sz w:val="28"/>
          <w:szCs w:val="28"/>
        </w:rPr>
        <w:t xml:space="preserve"> Котельничского района Кировской области </w:t>
      </w:r>
      <w:r w:rsidRPr="00945E7C">
        <w:rPr>
          <w:sz w:val="28"/>
          <w:szCs w:val="28"/>
        </w:rPr>
        <w:t>осуществля</w:t>
      </w:r>
      <w:r>
        <w:rPr>
          <w:sz w:val="28"/>
          <w:szCs w:val="28"/>
        </w:rPr>
        <w:t>лся</w:t>
      </w:r>
      <w:r w:rsidRPr="00945E7C">
        <w:rPr>
          <w:sz w:val="28"/>
          <w:szCs w:val="28"/>
        </w:rPr>
        <w:t xml:space="preserve"> по следующим направлениям:</w:t>
      </w:r>
    </w:p>
    <w:p w:rsidR="00066460" w:rsidRPr="00DE0116" w:rsidRDefault="00066460" w:rsidP="00066460">
      <w:pPr>
        <w:jc w:val="both"/>
        <w:rPr>
          <w:sz w:val="28"/>
          <w:szCs w:val="28"/>
        </w:rPr>
      </w:pPr>
      <w:r w:rsidRPr="00DE0116">
        <w:rPr>
          <w:sz w:val="28"/>
          <w:szCs w:val="28"/>
        </w:rPr>
        <w:t>- муниципальный жилищный контроль;</w:t>
      </w:r>
    </w:p>
    <w:p w:rsidR="00066460" w:rsidRPr="00DE0116" w:rsidRDefault="00066460" w:rsidP="00066460">
      <w:pPr>
        <w:jc w:val="both"/>
        <w:rPr>
          <w:sz w:val="28"/>
          <w:szCs w:val="28"/>
        </w:rPr>
      </w:pPr>
      <w:r w:rsidRPr="00DE0116">
        <w:rPr>
          <w:sz w:val="28"/>
          <w:szCs w:val="28"/>
        </w:rPr>
        <w:t>- муниципальный контроль за сохранностью автомобильных дорог местного значения;</w:t>
      </w:r>
    </w:p>
    <w:p w:rsidR="00F31C3C" w:rsidRDefault="00066460" w:rsidP="00066460">
      <w:pPr>
        <w:jc w:val="both"/>
        <w:rPr>
          <w:sz w:val="32"/>
          <w:szCs w:val="32"/>
        </w:rPr>
      </w:pPr>
      <w:r w:rsidRPr="00DE0116">
        <w:rPr>
          <w:sz w:val="28"/>
          <w:szCs w:val="28"/>
        </w:rPr>
        <w:t>-</w:t>
      </w:r>
      <w:r>
        <w:rPr>
          <w:sz w:val="28"/>
          <w:szCs w:val="28"/>
        </w:rPr>
        <w:t xml:space="preserve"> муниципальный контроль за соблюдением правил благоустройства на территории муниципального образования Юрьевское сельское поселение Котельничского района Кировской области.</w:t>
      </w:r>
    </w:p>
    <w:p w:rsidR="00945E7C" w:rsidRPr="00945E7C" w:rsidRDefault="0084485C" w:rsidP="0084485C">
      <w:pPr>
        <w:numPr>
          <w:ilvl w:val="0"/>
          <w:numId w:val="2"/>
        </w:numPr>
        <w:suppressAutoHyphens/>
        <w:ind w:left="0" w:firstLine="0"/>
        <w:jc w:val="both"/>
        <w:rPr>
          <w:sz w:val="28"/>
          <w:szCs w:val="28"/>
        </w:rPr>
      </w:pPr>
      <w:r>
        <w:rPr>
          <w:sz w:val="28"/>
          <w:szCs w:val="28"/>
        </w:rPr>
        <w:t xml:space="preserve">     </w:t>
      </w:r>
      <w:r w:rsidR="00945E7C" w:rsidRPr="00945E7C">
        <w:rPr>
          <w:sz w:val="28"/>
          <w:szCs w:val="28"/>
        </w:rPr>
        <w:t>Основными нормативными правовыми документами, регулирующими проведение муниципального жилищного</w:t>
      </w:r>
      <w:r w:rsidR="00945E7C" w:rsidRPr="00945E7C">
        <w:rPr>
          <w:sz w:val="28"/>
          <w:szCs w:val="28"/>
          <w:u w:val="single"/>
        </w:rPr>
        <w:t xml:space="preserve"> </w:t>
      </w:r>
      <w:r w:rsidR="00945E7C" w:rsidRPr="00945E7C">
        <w:rPr>
          <w:sz w:val="28"/>
          <w:szCs w:val="28"/>
        </w:rPr>
        <w:t>контроля, являются:</w:t>
      </w:r>
    </w:p>
    <w:p w:rsidR="00945E7C" w:rsidRPr="00945E7C" w:rsidRDefault="00945E7C" w:rsidP="00945E7C">
      <w:pPr>
        <w:numPr>
          <w:ilvl w:val="0"/>
          <w:numId w:val="2"/>
        </w:numPr>
        <w:suppressAutoHyphens/>
        <w:jc w:val="both"/>
        <w:rPr>
          <w:rFonts w:ascii="Times" w:hAnsi="Times" w:cs="Times"/>
          <w:sz w:val="28"/>
          <w:szCs w:val="28"/>
        </w:rPr>
      </w:pPr>
      <w:r w:rsidRPr="00945E7C">
        <w:rPr>
          <w:sz w:val="28"/>
          <w:szCs w:val="28"/>
        </w:rPr>
        <w:t>-Конституция Российской Федерации;</w:t>
      </w:r>
    </w:p>
    <w:p w:rsidR="00945E7C" w:rsidRPr="00945E7C" w:rsidRDefault="00945E7C" w:rsidP="00945E7C">
      <w:pPr>
        <w:numPr>
          <w:ilvl w:val="0"/>
          <w:numId w:val="2"/>
        </w:numPr>
        <w:suppressAutoHyphens/>
        <w:jc w:val="both"/>
        <w:rPr>
          <w:sz w:val="28"/>
          <w:szCs w:val="28"/>
        </w:rPr>
      </w:pPr>
      <w:r w:rsidRPr="00945E7C">
        <w:rPr>
          <w:rFonts w:ascii="Times" w:hAnsi="Times" w:cs="Times"/>
          <w:sz w:val="28"/>
          <w:szCs w:val="28"/>
        </w:rPr>
        <w:t xml:space="preserve">-Жилищный кодекс Российской Федерации; </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45E7C" w:rsidRPr="00945E7C" w:rsidRDefault="003D5CE9" w:rsidP="003D5CE9">
      <w:pPr>
        <w:numPr>
          <w:ilvl w:val="0"/>
          <w:numId w:val="2"/>
        </w:numPr>
        <w:suppressAutoHyphens/>
        <w:ind w:left="0" w:firstLine="0"/>
        <w:jc w:val="both"/>
        <w:rPr>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Юрьевское сельское поселение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DD10DB">
        <w:rPr>
          <w:rStyle w:val="apple-converted-space"/>
          <w:sz w:val="28"/>
          <w:szCs w:val="28"/>
        </w:rPr>
        <w:t>;</w:t>
      </w:r>
    </w:p>
    <w:p w:rsidR="00945E7C" w:rsidRPr="00945E7C" w:rsidRDefault="003D5CE9" w:rsidP="003D5CE9">
      <w:pPr>
        <w:numPr>
          <w:ilvl w:val="0"/>
          <w:numId w:val="2"/>
        </w:numPr>
        <w:suppressAutoHyphens/>
        <w:ind w:left="0" w:firstLine="0"/>
        <w:jc w:val="both"/>
        <w:rPr>
          <w:i/>
          <w:color w:val="0070C0"/>
          <w:sz w:val="28"/>
          <w:szCs w:val="28"/>
        </w:rPr>
      </w:pPr>
      <w:r>
        <w:rPr>
          <w:rStyle w:val="apple-converted-space"/>
          <w:sz w:val="28"/>
          <w:szCs w:val="28"/>
        </w:rPr>
        <w:t>-</w:t>
      </w:r>
      <w:r w:rsidR="00945E7C" w:rsidRPr="00945E7C">
        <w:rPr>
          <w:rStyle w:val="apple-converted-space"/>
          <w:sz w:val="28"/>
          <w:szCs w:val="28"/>
        </w:rPr>
        <w:t xml:space="preserve">Постановление администрации Юрьевского сельского поселения Котельничского района Кировской области от  10.01.2014 № 2 « Об </w:t>
      </w:r>
      <w:r w:rsidR="00945E7C" w:rsidRPr="00945E7C">
        <w:rPr>
          <w:rStyle w:val="apple-converted-space"/>
          <w:sz w:val="28"/>
          <w:szCs w:val="28"/>
        </w:rPr>
        <w:lastRenderedPageBreak/>
        <w:t>утверждении административного регламента по осуществлению муниципального жилищного контроля на территории Юрьевского сельского поселения Котельничского района»</w:t>
      </w:r>
      <w:r>
        <w:rPr>
          <w:rStyle w:val="apple-converted-space"/>
          <w:sz w:val="28"/>
          <w:szCs w:val="28"/>
        </w:rPr>
        <w:t xml:space="preserve"> (с изменениями)</w:t>
      </w:r>
      <w:r w:rsidR="00945E7C" w:rsidRPr="00945E7C">
        <w:rPr>
          <w:rStyle w:val="apple-converted-space"/>
          <w:sz w:val="28"/>
          <w:szCs w:val="28"/>
        </w:rPr>
        <w:t xml:space="preserve">, </w:t>
      </w:r>
      <w:r>
        <w:rPr>
          <w:rStyle w:val="apple-converted-space"/>
          <w:sz w:val="28"/>
          <w:szCs w:val="28"/>
        </w:rPr>
        <w:t xml:space="preserve"> </w:t>
      </w:r>
      <w:r w:rsidR="00945E7C"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1D755F">
        <w:rPr>
          <w:rStyle w:val="apple-converted-space"/>
          <w:sz w:val="28"/>
          <w:szCs w:val="28"/>
        </w:rPr>
        <w:t xml:space="preserve"> -Муниципальный контроль</w:t>
      </w:r>
      <w:r w:rsidR="00945E7C" w:rsidRPr="00945E7C">
        <w:rPr>
          <w:rStyle w:val="apple-converted-space"/>
          <w:sz w:val="28"/>
          <w:szCs w:val="28"/>
        </w:rPr>
        <w:t xml:space="preserve"> 18.11.2014</w:t>
      </w:r>
      <w:r w:rsidR="001D755F">
        <w:rPr>
          <w:rStyle w:val="apple-converted-space"/>
          <w:sz w:val="28"/>
          <w:szCs w:val="28"/>
        </w:rPr>
        <w:t xml:space="preserve"> года</w:t>
      </w:r>
      <w:r w:rsidR="00945E7C" w:rsidRPr="00945E7C">
        <w:rPr>
          <w:rStyle w:val="apple-converted-space"/>
          <w:sz w:val="28"/>
          <w:szCs w:val="28"/>
        </w:rPr>
        <w:t>;</w:t>
      </w:r>
    </w:p>
    <w:p w:rsidR="00945E7C" w:rsidRPr="00945E7C" w:rsidRDefault="00945E7C" w:rsidP="00945E7C">
      <w:pPr>
        <w:numPr>
          <w:ilvl w:val="0"/>
          <w:numId w:val="2"/>
        </w:numPr>
        <w:suppressAutoHyphens/>
        <w:jc w:val="both"/>
        <w:rPr>
          <w:i/>
          <w:color w:val="0070C0"/>
          <w:sz w:val="28"/>
          <w:szCs w:val="28"/>
        </w:rPr>
      </w:pPr>
    </w:p>
    <w:p w:rsidR="00945E7C" w:rsidRPr="00945E7C" w:rsidRDefault="00945E7C" w:rsidP="00945E7C">
      <w:pPr>
        <w:numPr>
          <w:ilvl w:val="0"/>
          <w:numId w:val="2"/>
        </w:numPr>
        <w:suppressAutoHyphens/>
        <w:autoSpaceDE w:val="0"/>
        <w:jc w:val="both"/>
        <w:rPr>
          <w:i/>
          <w:color w:val="0070C0"/>
          <w:sz w:val="28"/>
          <w:szCs w:val="28"/>
        </w:rPr>
      </w:pPr>
    </w:p>
    <w:p w:rsidR="00945E7C" w:rsidRPr="00945E7C" w:rsidRDefault="00945E7C" w:rsidP="00872FDE">
      <w:pPr>
        <w:suppressAutoHyphens/>
        <w:autoSpaceDE w:val="0"/>
        <w:jc w:val="both"/>
        <w:rPr>
          <w:sz w:val="28"/>
          <w:szCs w:val="28"/>
        </w:rPr>
      </w:pPr>
      <w:r w:rsidRPr="00945E7C">
        <w:rPr>
          <w:sz w:val="28"/>
          <w:szCs w:val="28"/>
        </w:rPr>
        <w:t xml:space="preserve">      Основными нормативными правовыми документами, регулирующими  муниципальный контроль  за сохранностью автомобильных дорог местного значения на территории Юрьевского сельского поселения Котельничского района, являются:</w:t>
      </w:r>
    </w:p>
    <w:p w:rsidR="00945E7C" w:rsidRPr="00945E7C" w:rsidRDefault="00945E7C" w:rsidP="00945E7C">
      <w:pPr>
        <w:numPr>
          <w:ilvl w:val="0"/>
          <w:numId w:val="2"/>
        </w:numPr>
        <w:suppressAutoHyphens/>
        <w:jc w:val="both"/>
        <w:rPr>
          <w:sz w:val="28"/>
          <w:szCs w:val="28"/>
        </w:rPr>
      </w:pPr>
      <w:r w:rsidRPr="00945E7C">
        <w:rPr>
          <w:sz w:val="28"/>
          <w:szCs w:val="28"/>
        </w:rPr>
        <w:t>-Конституция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6 октября 2003 года № 131-ФЗ «Об общих принципах организации местного самоуправления в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09.02.2009 года № 8-ФЗ «Об обеспечении доступа к информации о деятельности государственных органов и органов местного самоуправления.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10 декабря 1995 года № 196-ФЗ «О безопасности дорожного движения»;</w:t>
      </w:r>
    </w:p>
    <w:p w:rsidR="00945E7C" w:rsidRPr="00945E7C" w:rsidRDefault="00872FDE" w:rsidP="00872FDE">
      <w:pPr>
        <w:numPr>
          <w:ilvl w:val="0"/>
          <w:numId w:val="2"/>
        </w:numPr>
        <w:suppressAutoHyphens/>
        <w:ind w:left="0" w:firstLine="0"/>
        <w:jc w:val="both"/>
        <w:rPr>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Юрьевского сельского поселения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Pr>
          <w:sz w:val="28"/>
          <w:szCs w:val="28"/>
        </w:rPr>
        <w:t>;</w:t>
      </w:r>
    </w:p>
    <w:p w:rsidR="00945E7C" w:rsidRPr="001A129A" w:rsidRDefault="00872FDE" w:rsidP="00872FDE">
      <w:pPr>
        <w:pStyle w:val="aa"/>
        <w:numPr>
          <w:ilvl w:val="0"/>
          <w:numId w:val="2"/>
        </w:numPr>
        <w:ind w:left="0" w:firstLine="0"/>
        <w:jc w:val="both"/>
        <w:rPr>
          <w:rStyle w:val="apple-converted-space"/>
          <w:sz w:val="28"/>
          <w:szCs w:val="28"/>
        </w:rPr>
      </w:pPr>
      <w:r>
        <w:rPr>
          <w:sz w:val="28"/>
          <w:szCs w:val="28"/>
        </w:rPr>
        <w:t>-</w:t>
      </w:r>
      <w:r w:rsidR="00945E7C" w:rsidRPr="00945E7C">
        <w:rPr>
          <w:sz w:val="28"/>
          <w:szCs w:val="28"/>
        </w:rPr>
        <w:t>Постановление администрации Юрьев</w:t>
      </w:r>
      <w:r>
        <w:rPr>
          <w:sz w:val="28"/>
          <w:szCs w:val="28"/>
        </w:rPr>
        <w:t>с</w:t>
      </w:r>
      <w:r w:rsidR="00945E7C" w:rsidRPr="00945E7C">
        <w:rPr>
          <w:sz w:val="28"/>
          <w:szCs w:val="28"/>
        </w:rPr>
        <w:t>кого сельского поселения Котельничского района Кировской области от  20.08.2013 № 32 «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расположенных в границах  Юрьевского сельского поселения</w:t>
      </w:r>
      <w:r>
        <w:rPr>
          <w:sz w:val="28"/>
          <w:szCs w:val="28"/>
        </w:rPr>
        <w:t>» (с изменениями),</w:t>
      </w:r>
      <w:r w:rsidR="00945E7C" w:rsidRPr="00945E7C">
        <w:rPr>
          <w:sz w:val="28"/>
          <w:szCs w:val="28"/>
        </w:rPr>
        <w:t xml:space="preserve"> </w:t>
      </w:r>
      <w:r w:rsidR="00945E7C" w:rsidRPr="00945E7C">
        <w:rPr>
          <w:rStyle w:val="apple-converted-space"/>
          <w:sz w:val="28"/>
          <w:szCs w:val="28"/>
        </w:rPr>
        <w:t>размещенн</w:t>
      </w:r>
      <w:r w:rsidR="00C83886">
        <w:rPr>
          <w:rStyle w:val="apple-converted-space"/>
          <w:sz w:val="28"/>
          <w:szCs w:val="28"/>
        </w:rPr>
        <w:t>ое</w:t>
      </w:r>
      <w:r w:rsidR="00945E7C" w:rsidRPr="00945E7C">
        <w:rPr>
          <w:rStyle w:val="apple-converted-space"/>
          <w:sz w:val="28"/>
          <w:szCs w:val="28"/>
        </w:rPr>
        <w:t xml:space="preserve"> в сети Интернет на официальном сайте органов</w:t>
      </w:r>
      <w:r w:rsidR="00945E7C" w:rsidRPr="00945E7C">
        <w:rPr>
          <w:rStyle w:val="apple-converted-space"/>
          <w:rFonts w:eastAsia="Times New Roman CYR"/>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w:t>
      </w:r>
      <w:r>
        <w:rPr>
          <w:rStyle w:val="apple-converted-space"/>
          <w:rFonts w:eastAsia="Times New Roman CYR"/>
          <w:sz w:val="28"/>
          <w:szCs w:val="28"/>
        </w:rPr>
        <w:t xml:space="preserve"> – Муниципальный контроль 18.01.2014</w:t>
      </w:r>
      <w:r w:rsidR="00945E7C" w:rsidRPr="00945E7C">
        <w:rPr>
          <w:rStyle w:val="apple-converted-space"/>
          <w:rFonts w:eastAsia="Times New Roman CYR"/>
          <w:sz w:val="28"/>
          <w:szCs w:val="28"/>
        </w:rPr>
        <w:t xml:space="preserve">.  </w:t>
      </w:r>
    </w:p>
    <w:p w:rsidR="001A129A" w:rsidRPr="001A129A" w:rsidRDefault="001A129A" w:rsidP="00872FDE">
      <w:pPr>
        <w:pStyle w:val="aa"/>
        <w:numPr>
          <w:ilvl w:val="0"/>
          <w:numId w:val="2"/>
        </w:numPr>
        <w:ind w:left="0" w:firstLine="0"/>
        <w:jc w:val="both"/>
        <w:rPr>
          <w:b/>
          <w:sz w:val="28"/>
          <w:szCs w:val="28"/>
        </w:rPr>
      </w:pPr>
      <w:r>
        <w:rPr>
          <w:sz w:val="28"/>
          <w:szCs w:val="28"/>
        </w:rPr>
        <w:t xml:space="preserve">       </w:t>
      </w:r>
      <w:r w:rsidRPr="00945E7C">
        <w:rPr>
          <w:sz w:val="28"/>
          <w:szCs w:val="28"/>
        </w:rPr>
        <w:t xml:space="preserve">Основными нормативными правовыми документами, регулирующими  муниципальный контроль  за </w:t>
      </w:r>
      <w:r>
        <w:rPr>
          <w:sz w:val="28"/>
          <w:szCs w:val="28"/>
        </w:rPr>
        <w:t xml:space="preserve"> соблюдением правил благоустройства </w:t>
      </w:r>
      <w:r w:rsidRPr="00945E7C">
        <w:rPr>
          <w:sz w:val="28"/>
          <w:szCs w:val="28"/>
        </w:rPr>
        <w:t xml:space="preserve">на </w:t>
      </w:r>
      <w:r w:rsidRPr="00945E7C">
        <w:rPr>
          <w:sz w:val="28"/>
          <w:szCs w:val="28"/>
        </w:rPr>
        <w:lastRenderedPageBreak/>
        <w:t xml:space="preserve">территории </w:t>
      </w:r>
      <w:r>
        <w:rPr>
          <w:sz w:val="28"/>
          <w:szCs w:val="28"/>
        </w:rPr>
        <w:t xml:space="preserve">муниципального образования </w:t>
      </w:r>
      <w:r w:rsidRPr="00945E7C">
        <w:rPr>
          <w:sz w:val="28"/>
          <w:szCs w:val="28"/>
        </w:rPr>
        <w:t>Юрьевско</w:t>
      </w:r>
      <w:r>
        <w:rPr>
          <w:sz w:val="28"/>
          <w:szCs w:val="28"/>
        </w:rPr>
        <w:t>е</w:t>
      </w:r>
      <w:r w:rsidRPr="00945E7C">
        <w:rPr>
          <w:sz w:val="28"/>
          <w:szCs w:val="28"/>
        </w:rPr>
        <w:t xml:space="preserve"> сельско</w:t>
      </w:r>
      <w:r>
        <w:rPr>
          <w:sz w:val="28"/>
          <w:szCs w:val="28"/>
        </w:rPr>
        <w:t>е</w:t>
      </w:r>
      <w:r w:rsidRPr="00945E7C">
        <w:rPr>
          <w:sz w:val="28"/>
          <w:szCs w:val="28"/>
        </w:rPr>
        <w:t xml:space="preserve"> поселени</w:t>
      </w:r>
      <w:r>
        <w:rPr>
          <w:sz w:val="28"/>
          <w:szCs w:val="28"/>
        </w:rPr>
        <w:t>е</w:t>
      </w:r>
      <w:r w:rsidRPr="00945E7C">
        <w:rPr>
          <w:sz w:val="28"/>
          <w:szCs w:val="28"/>
        </w:rPr>
        <w:t xml:space="preserve"> Котельничского района</w:t>
      </w:r>
      <w:r>
        <w:rPr>
          <w:sz w:val="28"/>
          <w:szCs w:val="28"/>
        </w:rPr>
        <w:t xml:space="preserve"> Кировской области</w:t>
      </w:r>
      <w:r w:rsidRPr="00945E7C">
        <w:rPr>
          <w:sz w:val="28"/>
          <w:szCs w:val="28"/>
        </w:rPr>
        <w:t>, являются:</w:t>
      </w:r>
    </w:p>
    <w:p w:rsidR="001A129A" w:rsidRPr="001A129A" w:rsidRDefault="001A129A" w:rsidP="00872FDE">
      <w:pPr>
        <w:pStyle w:val="aa"/>
        <w:numPr>
          <w:ilvl w:val="0"/>
          <w:numId w:val="2"/>
        </w:numPr>
        <w:ind w:left="0" w:firstLine="0"/>
        <w:jc w:val="both"/>
        <w:rPr>
          <w:b/>
          <w:sz w:val="28"/>
          <w:szCs w:val="28"/>
        </w:rPr>
      </w:pPr>
      <w:r>
        <w:rPr>
          <w:sz w:val="28"/>
          <w:szCs w:val="28"/>
        </w:rPr>
        <w:t>-Конституция Российской Федерации;</w:t>
      </w:r>
    </w:p>
    <w:p w:rsidR="001A129A" w:rsidRPr="001A129A" w:rsidRDefault="001A129A" w:rsidP="00872FDE">
      <w:pPr>
        <w:pStyle w:val="aa"/>
        <w:numPr>
          <w:ilvl w:val="0"/>
          <w:numId w:val="2"/>
        </w:numPr>
        <w:ind w:left="0" w:firstLine="0"/>
        <w:jc w:val="both"/>
        <w:rPr>
          <w:b/>
          <w:sz w:val="28"/>
          <w:szCs w:val="28"/>
        </w:rPr>
      </w:pPr>
      <w:r>
        <w:rPr>
          <w:sz w:val="28"/>
          <w:szCs w:val="28"/>
        </w:rPr>
        <w:t>-Кодекс Российской Федерации об административных правонарушениях;</w:t>
      </w:r>
    </w:p>
    <w:p w:rsidR="001A129A" w:rsidRPr="00945E7C" w:rsidRDefault="001A129A" w:rsidP="001A129A">
      <w:pPr>
        <w:numPr>
          <w:ilvl w:val="0"/>
          <w:numId w:val="2"/>
        </w:numPr>
        <w:suppressAutoHyphens/>
        <w:ind w:left="0" w:firstLine="0"/>
        <w:jc w:val="both"/>
        <w:rPr>
          <w:sz w:val="28"/>
          <w:szCs w:val="28"/>
        </w:rPr>
      </w:pPr>
      <w:r>
        <w:rPr>
          <w:sz w:val="28"/>
          <w:szCs w:val="28"/>
        </w:rPr>
        <w:t>-</w:t>
      </w:r>
      <w:r w:rsidRPr="00945E7C">
        <w:rPr>
          <w:sz w:val="28"/>
          <w:szCs w:val="28"/>
        </w:rPr>
        <w:t>Федеральны</w:t>
      </w:r>
      <w:r>
        <w:rPr>
          <w:sz w:val="28"/>
          <w:szCs w:val="28"/>
        </w:rPr>
        <w:t>й</w:t>
      </w:r>
      <w:r w:rsidRPr="00945E7C">
        <w:rPr>
          <w:sz w:val="28"/>
          <w:szCs w:val="28"/>
        </w:rPr>
        <w:t xml:space="preserve"> закон от 6 октября 2003 года № 131-ФЗ «Об общих принципах организации местного самоуправления в Российской Федерации»;</w:t>
      </w:r>
    </w:p>
    <w:p w:rsidR="001A129A" w:rsidRDefault="001A129A" w:rsidP="001A129A">
      <w:pPr>
        <w:numPr>
          <w:ilvl w:val="0"/>
          <w:numId w:val="2"/>
        </w:numPr>
        <w:suppressAutoHyphens/>
        <w:ind w:left="0" w:firstLine="0"/>
        <w:jc w:val="both"/>
        <w:rPr>
          <w:sz w:val="28"/>
          <w:szCs w:val="28"/>
        </w:rPr>
      </w:pPr>
      <w:r>
        <w:rPr>
          <w:sz w:val="28"/>
          <w:szCs w:val="28"/>
        </w:rPr>
        <w:t>-</w:t>
      </w: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DC0" w:rsidRDefault="001A129A" w:rsidP="00CC7DC0">
      <w:pPr>
        <w:numPr>
          <w:ilvl w:val="0"/>
          <w:numId w:val="2"/>
        </w:numPr>
        <w:suppressAutoHyphens/>
        <w:ind w:left="0" w:firstLine="0"/>
        <w:jc w:val="both"/>
        <w:rPr>
          <w:sz w:val="28"/>
          <w:szCs w:val="28"/>
        </w:rPr>
      </w:pPr>
      <w:r>
        <w:rPr>
          <w:sz w:val="28"/>
          <w:szCs w:val="28"/>
        </w:rPr>
        <w:t>-</w:t>
      </w:r>
      <w:r w:rsidR="00CC7DC0" w:rsidRPr="00945E7C">
        <w:rPr>
          <w:sz w:val="28"/>
          <w:szCs w:val="28"/>
        </w:rPr>
        <w:t>Устав муниципального образования</w:t>
      </w:r>
      <w:r w:rsidR="00CC7DC0">
        <w:rPr>
          <w:sz w:val="28"/>
          <w:szCs w:val="28"/>
        </w:rPr>
        <w:t xml:space="preserve"> Юрьевского сельского поселения Котельничского района Кировской области, </w:t>
      </w:r>
      <w:r w:rsidR="00CC7DC0"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CC7DC0">
        <w:rPr>
          <w:sz w:val="28"/>
          <w:szCs w:val="28"/>
        </w:rPr>
        <w:t>;</w:t>
      </w:r>
    </w:p>
    <w:p w:rsidR="00CC7DC0" w:rsidRDefault="00CC7DC0" w:rsidP="00CC7DC0">
      <w:pPr>
        <w:numPr>
          <w:ilvl w:val="0"/>
          <w:numId w:val="2"/>
        </w:numPr>
        <w:suppressAutoHyphens/>
        <w:ind w:left="0" w:firstLine="0"/>
        <w:jc w:val="both"/>
        <w:rPr>
          <w:sz w:val="28"/>
          <w:szCs w:val="28"/>
        </w:rPr>
      </w:pPr>
      <w:r>
        <w:rPr>
          <w:sz w:val="28"/>
          <w:szCs w:val="28"/>
        </w:rPr>
        <w:t xml:space="preserve">-Правила благоустройства  территории  Юрьевского сельского поселения, утвержденные решением Юрьевской сельской Думы от </w:t>
      </w:r>
      <w:r w:rsidR="00C83886">
        <w:rPr>
          <w:sz w:val="28"/>
          <w:szCs w:val="28"/>
        </w:rPr>
        <w:t xml:space="preserve"> 01.03.2019 № 86</w:t>
      </w:r>
      <w:r>
        <w:rPr>
          <w:sz w:val="28"/>
          <w:szCs w:val="28"/>
        </w:rPr>
        <w:t>;</w:t>
      </w:r>
    </w:p>
    <w:p w:rsidR="00CC7DC0" w:rsidRPr="00C83886" w:rsidRDefault="00CC7DC0" w:rsidP="00CC7DC0">
      <w:pPr>
        <w:pStyle w:val="ConsPlusTitle"/>
        <w:jc w:val="both"/>
        <w:rPr>
          <w:rFonts w:ascii="Times New Roman" w:hAnsi="Times New Roman" w:cs="Times New Roman"/>
          <w:b w:val="0"/>
          <w:sz w:val="28"/>
          <w:szCs w:val="28"/>
        </w:rPr>
      </w:pPr>
      <w:r>
        <w:rPr>
          <w:sz w:val="28"/>
          <w:szCs w:val="28"/>
        </w:rPr>
        <w:t>-</w:t>
      </w:r>
      <w:r w:rsidRPr="00CC7DC0">
        <w:rPr>
          <w:rFonts w:ascii="Times New Roman" w:hAnsi="Times New Roman" w:cs="Times New Roman"/>
          <w:b w:val="0"/>
          <w:sz w:val="28"/>
          <w:szCs w:val="28"/>
        </w:rPr>
        <w:t>Постановление администрации Юрьевского сельского поселения Котельничского района Кировской области от 30.07.2018 № 60 «Об  утверждении административного регламента осуществления муниципального контроля за соблюдением</w:t>
      </w:r>
      <w:r>
        <w:rPr>
          <w:rFonts w:ascii="Times New Roman" w:hAnsi="Times New Roman" w:cs="Times New Roman"/>
          <w:b w:val="0"/>
          <w:sz w:val="28"/>
          <w:szCs w:val="28"/>
        </w:rPr>
        <w:t xml:space="preserve"> </w:t>
      </w:r>
      <w:r w:rsidRPr="00CC7DC0">
        <w:rPr>
          <w:rFonts w:ascii="Times New Roman" w:hAnsi="Times New Roman" w:cs="Times New Roman"/>
          <w:b w:val="0"/>
          <w:sz w:val="28"/>
          <w:szCs w:val="28"/>
        </w:rPr>
        <w:t>правил благоустройства на территории муниципального образования Юрьевское сельское поселение Котельничского района Кировской области</w:t>
      </w:r>
      <w:r>
        <w:rPr>
          <w:rFonts w:ascii="Times New Roman" w:hAnsi="Times New Roman" w:cs="Times New Roman"/>
          <w:b w:val="0"/>
          <w:sz w:val="28"/>
          <w:szCs w:val="28"/>
        </w:rPr>
        <w:t>»</w:t>
      </w:r>
      <w:r w:rsidR="00C83886">
        <w:rPr>
          <w:rFonts w:ascii="Times New Roman" w:hAnsi="Times New Roman" w:cs="Times New Roman"/>
          <w:b w:val="0"/>
          <w:sz w:val="28"/>
          <w:szCs w:val="28"/>
        </w:rPr>
        <w:t>,</w:t>
      </w:r>
      <w:r w:rsidR="00C83886" w:rsidRPr="00C83886">
        <w:rPr>
          <w:rStyle w:val="apple-converted-space"/>
          <w:sz w:val="28"/>
          <w:szCs w:val="28"/>
        </w:rPr>
        <w:t xml:space="preserve"> </w:t>
      </w:r>
      <w:r w:rsidR="00C83886" w:rsidRPr="00C83886">
        <w:rPr>
          <w:rStyle w:val="apple-converted-space"/>
          <w:rFonts w:ascii="Times New Roman" w:hAnsi="Times New Roman" w:cs="Times New Roman"/>
          <w:b w:val="0"/>
          <w:sz w:val="28"/>
          <w:szCs w:val="28"/>
        </w:rPr>
        <w:t>размещенн</w:t>
      </w:r>
      <w:r w:rsidR="00C83886">
        <w:rPr>
          <w:rStyle w:val="apple-converted-space"/>
          <w:rFonts w:ascii="Times New Roman" w:hAnsi="Times New Roman" w:cs="Times New Roman"/>
          <w:b w:val="0"/>
          <w:sz w:val="28"/>
          <w:szCs w:val="28"/>
        </w:rPr>
        <w:t>ое</w:t>
      </w:r>
      <w:r w:rsidR="00C83886" w:rsidRPr="00C83886">
        <w:rPr>
          <w:rStyle w:val="apple-converted-space"/>
          <w:rFonts w:ascii="Times New Roman" w:hAnsi="Times New Roman" w:cs="Times New Roman"/>
          <w:b w:val="0"/>
          <w:sz w:val="28"/>
          <w:szCs w:val="28"/>
        </w:rPr>
        <w:t xml:space="preserve"> в сети Интернет на официальном сайте органов</w:t>
      </w:r>
      <w:r w:rsidR="00C83886" w:rsidRPr="00C83886">
        <w:rPr>
          <w:rStyle w:val="apple-converted-space"/>
          <w:rFonts w:ascii="Times New Roman" w:eastAsia="Times New Roman CYR" w:hAnsi="Times New Roman" w:cs="Times New Roman"/>
          <w:b w:val="0"/>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 – Муниципальный контроль </w:t>
      </w:r>
      <w:r w:rsidR="00C83886">
        <w:rPr>
          <w:rStyle w:val="apple-converted-space"/>
          <w:rFonts w:ascii="Times New Roman" w:eastAsia="Times New Roman CYR" w:hAnsi="Times New Roman" w:cs="Times New Roman"/>
          <w:b w:val="0"/>
          <w:sz w:val="28"/>
          <w:szCs w:val="28"/>
        </w:rPr>
        <w:t>09</w:t>
      </w:r>
      <w:r w:rsidR="00C83886" w:rsidRPr="00C83886">
        <w:rPr>
          <w:rStyle w:val="apple-converted-space"/>
          <w:rFonts w:ascii="Times New Roman" w:eastAsia="Times New Roman CYR" w:hAnsi="Times New Roman" w:cs="Times New Roman"/>
          <w:b w:val="0"/>
          <w:sz w:val="28"/>
          <w:szCs w:val="28"/>
        </w:rPr>
        <w:t>.0</w:t>
      </w:r>
      <w:r w:rsidR="00C83886">
        <w:rPr>
          <w:rStyle w:val="apple-converted-space"/>
          <w:rFonts w:ascii="Times New Roman" w:eastAsia="Times New Roman CYR" w:hAnsi="Times New Roman" w:cs="Times New Roman"/>
          <w:b w:val="0"/>
          <w:sz w:val="28"/>
          <w:szCs w:val="28"/>
        </w:rPr>
        <w:t>8</w:t>
      </w:r>
      <w:r w:rsidR="00C83886" w:rsidRPr="00C83886">
        <w:rPr>
          <w:rStyle w:val="apple-converted-space"/>
          <w:rFonts w:ascii="Times New Roman" w:eastAsia="Times New Roman CYR" w:hAnsi="Times New Roman" w:cs="Times New Roman"/>
          <w:b w:val="0"/>
          <w:sz w:val="28"/>
          <w:szCs w:val="28"/>
        </w:rPr>
        <w:t>.201</w:t>
      </w:r>
      <w:r w:rsidR="00C83886">
        <w:rPr>
          <w:rStyle w:val="apple-converted-space"/>
          <w:rFonts w:ascii="Times New Roman" w:eastAsia="Times New Roman CYR" w:hAnsi="Times New Roman" w:cs="Times New Roman"/>
          <w:b w:val="0"/>
          <w:sz w:val="28"/>
          <w:szCs w:val="28"/>
        </w:rPr>
        <w:t>9 года.</w:t>
      </w:r>
      <w:r w:rsidR="00C83886" w:rsidRPr="00C83886">
        <w:rPr>
          <w:rStyle w:val="apple-converted-space"/>
          <w:rFonts w:ascii="Times New Roman" w:eastAsia="Times New Roman CYR" w:hAnsi="Times New Roman" w:cs="Times New Roman"/>
          <w:b w:val="0"/>
          <w:sz w:val="28"/>
          <w:szCs w:val="28"/>
        </w:rPr>
        <w:t xml:space="preserve">  </w:t>
      </w:r>
    </w:p>
    <w:p w:rsidR="00CC7DC0" w:rsidRPr="00945E7C" w:rsidRDefault="00CC7DC0" w:rsidP="00CC7DC0">
      <w:pPr>
        <w:numPr>
          <w:ilvl w:val="0"/>
          <w:numId w:val="2"/>
        </w:numPr>
        <w:suppressAutoHyphens/>
        <w:ind w:left="0" w:firstLine="0"/>
        <w:jc w:val="both"/>
        <w:rPr>
          <w:sz w:val="28"/>
          <w:szCs w:val="28"/>
        </w:rPr>
      </w:pPr>
    </w:p>
    <w:p w:rsidR="001A129A" w:rsidRPr="00945E7C" w:rsidRDefault="001A129A" w:rsidP="001A129A">
      <w:pPr>
        <w:numPr>
          <w:ilvl w:val="0"/>
          <w:numId w:val="2"/>
        </w:numPr>
        <w:suppressAutoHyphens/>
        <w:ind w:left="0" w:firstLine="0"/>
        <w:jc w:val="both"/>
        <w:rPr>
          <w:sz w:val="28"/>
          <w:szCs w:val="28"/>
        </w:rPr>
      </w:pPr>
    </w:p>
    <w:p w:rsidR="001A129A" w:rsidRPr="001A129A" w:rsidRDefault="001A129A" w:rsidP="00872FDE">
      <w:pPr>
        <w:pStyle w:val="aa"/>
        <w:numPr>
          <w:ilvl w:val="0"/>
          <w:numId w:val="2"/>
        </w:numPr>
        <w:ind w:left="0" w:firstLine="0"/>
        <w:jc w:val="both"/>
        <w:rPr>
          <w:rStyle w:val="apple-converted-space"/>
          <w:b/>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60DA5" w:rsidRPr="00872FDE" w:rsidRDefault="00060DA5" w:rsidP="00450FE2">
      <w:pPr>
        <w:numPr>
          <w:ilvl w:val="0"/>
          <w:numId w:val="2"/>
        </w:numPr>
        <w:suppressAutoHyphens/>
        <w:ind w:left="0" w:firstLine="0"/>
        <w:jc w:val="both"/>
        <w:rPr>
          <w:sz w:val="28"/>
          <w:szCs w:val="28"/>
        </w:rPr>
      </w:pPr>
    </w:p>
    <w:p w:rsidR="00450FE2" w:rsidRDefault="00450FE2" w:rsidP="00872FDE">
      <w:pPr>
        <w:numPr>
          <w:ilvl w:val="0"/>
          <w:numId w:val="2"/>
        </w:numPr>
        <w:suppressAutoHyphens/>
        <w:jc w:val="both"/>
        <w:rPr>
          <w:rStyle w:val="apple-converted-space"/>
          <w:sz w:val="28"/>
          <w:szCs w:val="28"/>
        </w:rPr>
      </w:pPr>
    </w:p>
    <w:p w:rsidR="00396543" w:rsidRPr="00872FDE" w:rsidRDefault="00396543" w:rsidP="00396543">
      <w:pPr>
        <w:jc w:val="both"/>
        <w:rPr>
          <w:sz w:val="28"/>
          <w:szCs w:val="28"/>
        </w:rPr>
      </w:pPr>
    </w:p>
    <w:p w:rsidR="00E26F7F" w:rsidRDefault="0045599F" w:rsidP="00E26F7F">
      <w:pPr>
        <w:ind w:firstLine="708"/>
        <w:jc w:val="both"/>
        <w:rPr>
          <w:sz w:val="28"/>
          <w:szCs w:val="28"/>
        </w:rPr>
      </w:pPr>
      <w:r>
        <w:rPr>
          <w:sz w:val="28"/>
          <w:szCs w:val="28"/>
        </w:rPr>
        <w:t xml:space="preserve">     </w:t>
      </w:r>
      <w:r w:rsidR="00E26F7F">
        <w:rPr>
          <w:sz w:val="28"/>
          <w:szCs w:val="28"/>
        </w:rPr>
        <w:t xml:space="preserve">Муниципальный контроль на территории муниципального образования Юрьевское сельское поселение Котельничского района Кировской области осуществляется администрацией Юрьевского сельского поселения Котельничского района Кировской области, данное полномочие возложено на главу администрации сельского поселения. </w:t>
      </w:r>
    </w:p>
    <w:p w:rsidR="00E26F7F" w:rsidRDefault="00E26F7F" w:rsidP="00E26F7F">
      <w:pPr>
        <w:ind w:firstLine="570"/>
        <w:jc w:val="both"/>
        <w:rPr>
          <w:sz w:val="28"/>
          <w:szCs w:val="28"/>
        </w:rPr>
      </w:pPr>
      <w:r>
        <w:rPr>
          <w:sz w:val="28"/>
          <w:szCs w:val="28"/>
        </w:rPr>
        <w:lastRenderedPageBreak/>
        <w:t xml:space="preserve"> </w:t>
      </w:r>
      <w:r>
        <w:rPr>
          <w:sz w:val="28"/>
          <w:szCs w:val="28"/>
        </w:rPr>
        <w:tab/>
        <w:t xml:space="preserve">Перечень и описание основных и вспомогательных (обеспечительных) функций: </w:t>
      </w:r>
    </w:p>
    <w:p w:rsidR="00E26F7F" w:rsidRDefault="00E26F7F" w:rsidP="00E26F7F">
      <w:pPr>
        <w:jc w:val="both"/>
        <w:rPr>
          <w:i/>
          <w:color w:val="FF0000"/>
          <w:sz w:val="28"/>
          <w:szCs w:val="28"/>
        </w:rPr>
      </w:pPr>
      <w:r>
        <w:rPr>
          <w:sz w:val="28"/>
          <w:szCs w:val="28"/>
        </w:rPr>
        <w:t xml:space="preserve">        а) Муниципальный жилищный контроль:</w:t>
      </w:r>
    </w:p>
    <w:p w:rsidR="00E26F7F" w:rsidRDefault="00E26F7F" w:rsidP="00E26F7F">
      <w:pPr>
        <w:jc w:val="both"/>
        <w:rPr>
          <w:sz w:val="28"/>
          <w:szCs w:val="28"/>
        </w:rPr>
      </w:pPr>
      <w:r>
        <w:rPr>
          <w:sz w:val="28"/>
          <w:szCs w:val="28"/>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E26F7F" w:rsidRDefault="00E26F7F" w:rsidP="00E26F7F">
      <w:pPr>
        <w:autoSpaceDE w:val="0"/>
        <w:autoSpaceDN w:val="0"/>
        <w:adjustRightInd w:val="0"/>
        <w:jc w:val="both"/>
        <w:outlineLvl w:val="0"/>
        <w:rPr>
          <w:sz w:val="28"/>
          <w:szCs w:val="28"/>
        </w:rPr>
      </w:pPr>
      <w:r>
        <w:rPr>
          <w:sz w:val="28"/>
          <w:szCs w:val="28"/>
        </w:rPr>
        <w:t>- выявляет, предупреждает процессы старения и разрушения муниципального жилищного фонда.</w:t>
      </w:r>
    </w:p>
    <w:p w:rsidR="00E26F7F" w:rsidRDefault="00E26F7F" w:rsidP="00E26F7F">
      <w:pPr>
        <w:autoSpaceDE w:val="0"/>
        <w:autoSpaceDN w:val="0"/>
        <w:adjustRightInd w:val="0"/>
        <w:ind w:firstLine="540"/>
        <w:jc w:val="both"/>
        <w:outlineLvl w:val="0"/>
        <w:rPr>
          <w:sz w:val="28"/>
          <w:szCs w:val="28"/>
        </w:rPr>
      </w:pPr>
      <w:r>
        <w:rPr>
          <w:sz w:val="28"/>
          <w:szCs w:val="28"/>
        </w:rPr>
        <w:t xml:space="preserve">  Порядок исполнения вышеуказанных функций установлен административным регламентом:</w:t>
      </w:r>
    </w:p>
    <w:p w:rsidR="00E26F7F" w:rsidRDefault="00E26F7F" w:rsidP="00E26F7F">
      <w:pPr>
        <w:ind w:firstLine="540"/>
        <w:jc w:val="both"/>
        <w:rPr>
          <w:i/>
          <w:color w:val="FF0000"/>
          <w:sz w:val="28"/>
          <w:szCs w:val="28"/>
        </w:rPr>
      </w:pPr>
      <w:r>
        <w:rPr>
          <w:rStyle w:val="apple-converted-space"/>
          <w:sz w:val="28"/>
          <w:szCs w:val="28"/>
        </w:rPr>
        <w:t>-п</w:t>
      </w:r>
      <w:r w:rsidRPr="00945E7C">
        <w:rPr>
          <w:rStyle w:val="apple-converted-space"/>
          <w:sz w:val="28"/>
          <w:szCs w:val="28"/>
        </w:rPr>
        <w:t>остановление администрации Юрьевского сельского поселения Котельничского района Кировской области от  10.01.2014 № 2 « Об утверждении административного регламента по осуществлению муниципального жилищного контроля на территории Юрьевского сельского поселения Котельничского района»</w:t>
      </w:r>
      <w:r>
        <w:rPr>
          <w:sz w:val="28"/>
          <w:szCs w:val="28"/>
        </w:rPr>
        <w:t>.</w:t>
      </w:r>
      <w:r>
        <w:rPr>
          <w:color w:val="FF0000"/>
          <w:sz w:val="28"/>
          <w:szCs w:val="28"/>
        </w:rPr>
        <w:t xml:space="preserve"> </w:t>
      </w:r>
    </w:p>
    <w:p w:rsidR="00E26F7F" w:rsidRDefault="00E26F7F" w:rsidP="00E26F7F">
      <w:pPr>
        <w:ind w:firstLine="708"/>
        <w:jc w:val="both"/>
        <w:rPr>
          <w:sz w:val="28"/>
          <w:szCs w:val="28"/>
        </w:rPr>
      </w:pPr>
      <w:r>
        <w:rPr>
          <w:sz w:val="28"/>
          <w:szCs w:val="28"/>
        </w:rPr>
        <w:t>Администрация Юрьевского сельского поселения при осуществлении муниципального жилищного контроля взаимодействует в установленном порядке с уполномоченным на осуществление государственного жилищного контроля  Управлением Федеральной службы государственной регистрации, кадастра и картографии по Кировской области (Управление Росреестра по Кировской области) Котельничский отдел.</w:t>
      </w:r>
    </w:p>
    <w:p w:rsidR="00E26F7F" w:rsidRDefault="00E26F7F" w:rsidP="00E26F7F">
      <w:pPr>
        <w:spacing w:line="0" w:lineRule="atLeast"/>
        <w:jc w:val="both"/>
        <w:rPr>
          <w:i/>
          <w:color w:val="FF0000"/>
          <w:sz w:val="28"/>
          <w:szCs w:val="28"/>
        </w:rPr>
      </w:pPr>
    </w:p>
    <w:p w:rsidR="00E26F7F" w:rsidRDefault="00E26F7F" w:rsidP="00E26F7F">
      <w:pPr>
        <w:spacing w:line="0" w:lineRule="atLeast"/>
        <w:jc w:val="both"/>
        <w:rPr>
          <w:sz w:val="28"/>
          <w:szCs w:val="28"/>
        </w:rPr>
      </w:pPr>
      <w:r>
        <w:rPr>
          <w:sz w:val="28"/>
          <w:szCs w:val="28"/>
        </w:rPr>
        <w:t xml:space="preserve">     б) Муниципальный контроль за обеспечением сохранности автомобильных дорог местного значения, расположенных в границах  Юрьевского   сельского поселения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E26F7F" w:rsidRDefault="00E26F7F" w:rsidP="00E26F7F">
      <w:pPr>
        <w:spacing w:line="0" w:lineRule="atLeast"/>
        <w:ind w:firstLine="708"/>
        <w:jc w:val="both"/>
        <w:rPr>
          <w:sz w:val="28"/>
          <w:szCs w:val="28"/>
        </w:rPr>
      </w:pPr>
    </w:p>
    <w:p w:rsidR="00E26F7F" w:rsidRDefault="00E26F7F" w:rsidP="00E26F7F">
      <w:pPr>
        <w:jc w:val="both"/>
        <w:rPr>
          <w:sz w:val="28"/>
          <w:szCs w:val="28"/>
        </w:rPr>
      </w:pPr>
      <w:r>
        <w:rPr>
          <w:sz w:val="28"/>
          <w:szCs w:val="28"/>
        </w:rPr>
        <w:t xml:space="preserve">      в) Муниципальный контроль за соблюдением правил благоустройства: </w:t>
      </w:r>
    </w:p>
    <w:p w:rsidR="00E26F7F" w:rsidRDefault="00E26F7F" w:rsidP="00E26F7F">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в пределах предоставленных полномочий администрация проводит плановые и внеплановые проверки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не являющимися индивидуальными предпринимателями </w:t>
      </w:r>
      <w:hyperlink r:id="rId7" w:history="1">
        <w:r>
          <w:rPr>
            <w:rStyle w:val="ac"/>
            <w:rFonts w:ascii="Times New Roman" w:hAnsi="Times New Roman"/>
            <w:sz w:val="28"/>
            <w:szCs w:val="28"/>
          </w:rPr>
          <w:t>Правил</w:t>
        </w:r>
      </w:hyperlink>
      <w:r>
        <w:rPr>
          <w:rFonts w:ascii="Times New Roman" w:hAnsi="Times New Roman"/>
          <w:sz w:val="28"/>
          <w:szCs w:val="28"/>
        </w:rPr>
        <w:t xml:space="preserve">  благоустройства, соблюдения чистоты и порядка в муниципальном образовании Юрьевское сельское поселение, утвержденных решением  Юрьевской сельской Думы, а также по организации и проведению мероприятий по профилактике нарушений требований Правил.</w:t>
      </w:r>
    </w:p>
    <w:p w:rsidR="00E26F7F" w:rsidRDefault="00E26F7F" w:rsidP="00E26F7F">
      <w:pPr>
        <w:jc w:val="both"/>
        <w:rPr>
          <w:sz w:val="28"/>
          <w:szCs w:val="28"/>
        </w:rPr>
      </w:pPr>
    </w:p>
    <w:p w:rsidR="00E26F7F" w:rsidRDefault="00E26F7F" w:rsidP="00E26F7F">
      <w:pPr>
        <w:autoSpaceDE w:val="0"/>
        <w:autoSpaceDN w:val="0"/>
        <w:adjustRightInd w:val="0"/>
        <w:ind w:firstLine="540"/>
        <w:jc w:val="both"/>
        <w:outlineLvl w:val="0"/>
        <w:rPr>
          <w:sz w:val="28"/>
          <w:szCs w:val="28"/>
        </w:rPr>
      </w:pPr>
      <w:r>
        <w:rPr>
          <w:sz w:val="28"/>
          <w:szCs w:val="28"/>
        </w:rPr>
        <w:t xml:space="preserve">  Порядок исполнения вышеуказанных функций установлен административным регламентом:</w:t>
      </w:r>
    </w:p>
    <w:p w:rsidR="00E26F7F" w:rsidRDefault="00E26F7F" w:rsidP="00E26F7F">
      <w:pPr>
        <w:ind w:firstLine="540"/>
        <w:jc w:val="both"/>
        <w:rPr>
          <w:sz w:val="28"/>
          <w:szCs w:val="28"/>
        </w:rPr>
      </w:pPr>
      <w:r>
        <w:rPr>
          <w:sz w:val="28"/>
          <w:szCs w:val="28"/>
        </w:rPr>
        <w:t>-п</w:t>
      </w:r>
      <w:r w:rsidRPr="00CC7DC0">
        <w:rPr>
          <w:sz w:val="28"/>
          <w:szCs w:val="28"/>
        </w:rPr>
        <w:t>остановление администрации Юрьевского сельского поселения Котельничского района Кировской области от 30.07.2018 № 60 «Об  утверждении административного регламента осуществления муниципального контроля за соблюдением</w:t>
      </w:r>
      <w:r>
        <w:rPr>
          <w:sz w:val="28"/>
          <w:szCs w:val="28"/>
        </w:rPr>
        <w:t xml:space="preserve"> </w:t>
      </w:r>
      <w:r w:rsidRPr="00CC7DC0">
        <w:rPr>
          <w:sz w:val="28"/>
          <w:szCs w:val="28"/>
        </w:rPr>
        <w:t>правил благоустройства на территории муниципального образования Юрьевское сельское поселение Котельничского района Кировской области</w:t>
      </w:r>
      <w:r>
        <w:rPr>
          <w:sz w:val="28"/>
          <w:szCs w:val="28"/>
        </w:rPr>
        <w:t>».</w:t>
      </w:r>
    </w:p>
    <w:p w:rsidR="00E26F7F" w:rsidRDefault="00E26F7F" w:rsidP="00E26F7F">
      <w:pPr>
        <w:ind w:firstLine="540"/>
        <w:jc w:val="both"/>
        <w:rPr>
          <w:sz w:val="28"/>
          <w:szCs w:val="28"/>
        </w:rPr>
      </w:pPr>
      <w:r>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E26F7F" w:rsidRDefault="00E26F7F" w:rsidP="00E26F7F">
      <w:pPr>
        <w:ind w:firstLine="708"/>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E26F7F">
      <w:pPr>
        <w:numPr>
          <w:ilvl w:val="0"/>
          <w:numId w:val="2"/>
        </w:numPr>
        <w:suppressAutoHyphens/>
        <w:ind w:left="0" w:firstLine="0"/>
        <w:jc w:val="both"/>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B0A35" w:rsidRPr="003B0A35" w:rsidRDefault="003B0A35" w:rsidP="003B0A35">
      <w:pPr>
        <w:ind w:firstLine="570"/>
        <w:jc w:val="both"/>
        <w:rPr>
          <w:rFonts w:ascii="Arial" w:hAnsi="Arial" w:cs="Arial"/>
          <w:sz w:val="28"/>
          <w:szCs w:val="28"/>
        </w:rPr>
      </w:pPr>
      <w:r>
        <w:rPr>
          <w:sz w:val="28"/>
          <w:szCs w:val="28"/>
        </w:rPr>
        <w:t xml:space="preserve"> </w:t>
      </w:r>
      <w:r w:rsidRPr="003B0A35">
        <w:rPr>
          <w:sz w:val="28"/>
          <w:szCs w:val="28"/>
        </w:rPr>
        <w:t>На обеспечение исполнения функций по осуществлению муниципального контроля на территории муниципального образования в 20</w:t>
      </w:r>
      <w:r w:rsidR="00861082">
        <w:rPr>
          <w:sz w:val="28"/>
          <w:szCs w:val="28"/>
        </w:rPr>
        <w:t>2</w:t>
      </w:r>
      <w:r w:rsidR="00E26F7F">
        <w:rPr>
          <w:sz w:val="28"/>
          <w:szCs w:val="28"/>
        </w:rPr>
        <w:t>1</w:t>
      </w:r>
      <w:r w:rsidRPr="003B0A35">
        <w:rPr>
          <w:sz w:val="28"/>
          <w:szCs w:val="28"/>
        </w:rPr>
        <w:t xml:space="preserve"> году выделение бюджетных средств не предусматривалось.</w:t>
      </w:r>
      <w:r w:rsidR="00E26F7F">
        <w:rPr>
          <w:sz w:val="28"/>
          <w:szCs w:val="28"/>
        </w:rPr>
        <w:t xml:space="preserve"> Штатного работника, исполняющего функции по муниципальному контролю нет</w:t>
      </w:r>
      <w:r w:rsidRPr="003B0A35">
        <w:rPr>
          <w:sz w:val="28"/>
          <w:szCs w:val="28"/>
        </w:rPr>
        <w:t>.</w:t>
      </w:r>
      <w:r w:rsidR="00E26F7F">
        <w:rPr>
          <w:sz w:val="28"/>
          <w:szCs w:val="28"/>
        </w:rPr>
        <w:t xml:space="preserve"> Данное полномочие возложено на главу администрации сельского поселения.</w:t>
      </w:r>
      <w:r w:rsidRPr="003B0A35">
        <w:rPr>
          <w:sz w:val="28"/>
          <w:szCs w:val="28"/>
        </w:rPr>
        <w:t xml:space="preserve"> М</w:t>
      </w:r>
      <w:r w:rsidRPr="003B0A35">
        <w:rPr>
          <w:color w:val="000000"/>
          <w:sz w:val="28"/>
          <w:szCs w:val="28"/>
        </w:rPr>
        <w:t>ероприятия по повышению квалификации не проводились.</w:t>
      </w:r>
      <w:r w:rsidRPr="003B0A35">
        <w:rPr>
          <w:rFonts w:ascii="Arial" w:hAnsi="Arial" w:cs="Arial"/>
          <w:color w:val="000000"/>
          <w:sz w:val="28"/>
          <w:szCs w:val="28"/>
        </w:rPr>
        <w:t xml:space="preserve"> </w:t>
      </w:r>
    </w:p>
    <w:p w:rsidR="003B0A35" w:rsidRPr="003B0A35" w:rsidRDefault="003B0A35" w:rsidP="003B0A35">
      <w:pPr>
        <w:ind w:firstLine="570"/>
        <w:jc w:val="both"/>
        <w:rPr>
          <w:sz w:val="28"/>
          <w:szCs w:val="28"/>
        </w:rPr>
      </w:pPr>
      <w:r w:rsidRPr="003B0A35">
        <w:rPr>
          <w:rFonts w:ascii="Arial" w:hAnsi="Arial" w:cs="Arial"/>
          <w:sz w:val="28"/>
          <w:szCs w:val="28"/>
        </w:rPr>
        <w:tab/>
      </w:r>
      <w:r w:rsidRPr="003B0A35">
        <w:rPr>
          <w:sz w:val="28"/>
          <w:szCs w:val="28"/>
        </w:rPr>
        <w:t xml:space="preserve">Средняя нагрузка на 1 работника по фактически выполненному   в отчетный период объему функций по контролю составляет 0 проверок, т.к.  муниципальный </w:t>
      </w:r>
      <w:r>
        <w:rPr>
          <w:sz w:val="28"/>
          <w:szCs w:val="28"/>
        </w:rPr>
        <w:t xml:space="preserve">жилищный </w:t>
      </w:r>
      <w:r w:rsidRPr="003B0A35">
        <w:rPr>
          <w:sz w:val="28"/>
          <w:szCs w:val="28"/>
        </w:rPr>
        <w:t>контроль в течение 20</w:t>
      </w:r>
      <w:r w:rsidR="00861082">
        <w:rPr>
          <w:sz w:val="28"/>
          <w:szCs w:val="28"/>
        </w:rPr>
        <w:t>2</w:t>
      </w:r>
      <w:r w:rsidR="00E26F7F">
        <w:rPr>
          <w:sz w:val="28"/>
          <w:szCs w:val="28"/>
        </w:rPr>
        <w:t>1</w:t>
      </w:r>
      <w:r w:rsidRPr="003B0A35">
        <w:rPr>
          <w:sz w:val="28"/>
          <w:szCs w:val="28"/>
        </w:rPr>
        <w:t xml:space="preserve"> года на территории муниципального образования не проводился.</w:t>
      </w:r>
    </w:p>
    <w:p w:rsidR="003B0A35" w:rsidRPr="003B0A35" w:rsidRDefault="003B0A35" w:rsidP="003B0A35">
      <w:pPr>
        <w:tabs>
          <w:tab w:val="left" w:pos="840"/>
        </w:tabs>
        <w:jc w:val="both"/>
        <w:rPr>
          <w:sz w:val="28"/>
          <w:szCs w:val="28"/>
        </w:rPr>
      </w:pPr>
      <w:r>
        <w:rPr>
          <w:sz w:val="28"/>
          <w:szCs w:val="28"/>
        </w:rPr>
        <w:t xml:space="preserve">         </w:t>
      </w:r>
      <w:r w:rsidRPr="003B0A35">
        <w:rPr>
          <w:sz w:val="28"/>
          <w:szCs w:val="28"/>
        </w:rPr>
        <w:t>Представители экспертных организаций и эксперты к проведению мероприятий по контролю не привлекались.</w:t>
      </w:r>
    </w:p>
    <w:p w:rsidR="003B0A35" w:rsidRPr="003B0A35" w:rsidRDefault="003B0A35" w:rsidP="003B0A35">
      <w:pPr>
        <w:tabs>
          <w:tab w:val="left" w:pos="840"/>
        </w:tabs>
        <w:jc w:val="both"/>
        <w:rPr>
          <w:sz w:val="28"/>
          <w:szCs w:val="28"/>
        </w:rPr>
      </w:pPr>
    </w:p>
    <w:p w:rsidR="003B0A35" w:rsidRDefault="003B0A35" w:rsidP="003B0A35">
      <w:pPr>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3708E" w:rsidRPr="0013708E" w:rsidRDefault="00FA0607" w:rsidP="00A83630">
      <w:pPr>
        <w:jc w:val="both"/>
        <w:rPr>
          <w:b/>
          <w:bCs/>
          <w:sz w:val="28"/>
          <w:szCs w:val="28"/>
        </w:rPr>
      </w:pPr>
      <w:r>
        <w:rPr>
          <w:b/>
          <w:bCs/>
        </w:rPr>
        <w:t xml:space="preserve">         </w:t>
      </w:r>
    </w:p>
    <w:p w:rsidR="00A83630" w:rsidRPr="00744515" w:rsidRDefault="0013708E" w:rsidP="00A83630">
      <w:pPr>
        <w:jc w:val="both"/>
        <w:rPr>
          <w:sz w:val="28"/>
          <w:szCs w:val="28"/>
        </w:rPr>
      </w:pPr>
      <w:r w:rsidRPr="0013708E">
        <w:rPr>
          <w:sz w:val="28"/>
          <w:szCs w:val="28"/>
        </w:rPr>
        <w:t xml:space="preserve">     </w:t>
      </w:r>
      <w:r w:rsidR="006706EE">
        <w:rPr>
          <w:sz w:val="28"/>
          <w:szCs w:val="28"/>
        </w:rPr>
        <w:t xml:space="preserve">   </w:t>
      </w:r>
      <w:r w:rsidR="00A83630">
        <w:rPr>
          <w:sz w:val="28"/>
          <w:szCs w:val="28"/>
        </w:rPr>
        <w:t>В 2021</w:t>
      </w:r>
      <w:r w:rsidR="00A83630" w:rsidRPr="00744515">
        <w:rPr>
          <w:sz w:val="28"/>
          <w:szCs w:val="28"/>
        </w:rPr>
        <w:t xml:space="preserve"> году  на территории</w:t>
      </w:r>
      <w:r w:rsidR="00A83630">
        <w:rPr>
          <w:sz w:val="28"/>
          <w:szCs w:val="28"/>
        </w:rPr>
        <w:t xml:space="preserve"> Юрьевского </w:t>
      </w:r>
      <w:r w:rsidR="00A83630" w:rsidRPr="00744515">
        <w:rPr>
          <w:sz w:val="28"/>
          <w:szCs w:val="28"/>
        </w:rPr>
        <w:t xml:space="preserve">  сельского поселения    проверки соблюдения законодательства в отношении юридических лиц и индивидуальных предпринимателей не проводились, на о</w:t>
      </w:r>
      <w:r w:rsidR="00A83630">
        <w:rPr>
          <w:sz w:val="28"/>
          <w:szCs w:val="28"/>
        </w:rPr>
        <w:t xml:space="preserve">сновании того, что </w:t>
      </w:r>
      <w:r w:rsidR="00A83630">
        <w:rPr>
          <w:sz w:val="28"/>
          <w:szCs w:val="28"/>
        </w:rPr>
        <w:lastRenderedPageBreak/>
        <w:t>на 01.09.2020</w:t>
      </w:r>
      <w:r w:rsidR="00A83630" w:rsidRPr="00744515">
        <w:rPr>
          <w:sz w:val="28"/>
          <w:szCs w:val="28"/>
        </w:rPr>
        <w:t xml:space="preserve">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w:t>
      </w:r>
    </w:p>
    <w:p w:rsidR="00AB5D37" w:rsidRPr="00755FAF" w:rsidRDefault="00A83630" w:rsidP="00A83630">
      <w:pPr>
        <w:spacing w:line="0" w:lineRule="atLeast"/>
        <w:jc w:val="both"/>
        <w:rPr>
          <w:sz w:val="32"/>
          <w:szCs w:val="32"/>
        </w:rPr>
      </w:pPr>
      <w:r w:rsidRPr="00744515">
        <w:rPr>
          <w:sz w:val="28"/>
          <w:szCs w:val="28"/>
        </w:rPr>
        <w:t>К проведению муниципального контроля эксперты, представители экспе</w:t>
      </w:r>
      <w:r>
        <w:rPr>
          <w:sz w:val="28"/>
          <w:szCs w:val="28"/>
        </w:rPr>
        <w:t>ртных организаций в 2021</w:t>
      </w:r>
      <w:r w:rsidRPr="00744515">
        <w:rPr>
          <w:sz w:val="28"/>
          <w:szCs w:val="28"/>
        </w:rPr>
        <w:t xml:space="preserve"> году не привлекались.</w:t>
      </w:r>
    </w:p>
    <w:p w:rsidR="00886888" w:rsidRPr="00886888" w:rsidRDefault="00886888" w:rsidP="006706EE">
      <w:pPr>
        <w:jc w:val="both"/>
        <w:rPr>
          <w:sz w:val="32"/>
          <w:szCs w:val="32"/>
        </w:rPr>
      </w:pP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A11A7B" w:rsidRDefault="00A11A7B" w:rsidP="00A11A7B">
      <w:pPr>
        <w:ind w:firstLine="709"/>
        <w:jc w:val="both"/>
        <w:rPr>
          <w:sz w:val="28"/>
          <w:szCs w:val="28"/>
        </w:rPr>
      </w:pPr>
    </w:p>
    <w:p w:rsidR="00A83630" w:rsidRPr="00744515" w:rsidRDefault="00A83630" w:rsidP="00A83630">
      <w:pPr>
        <w:jc w:val="both"/>
        <w:rPr>
          <w:sz w:val="28"/>
          <w:szCs w:val="28"/>
        </w:rPr>
      </w:pPr>
      <w:r>
        <w:rPr>
          <w:sz w:val="28"/>
          <w:szCs w:val="28"/>
        </w:rPr>
        <w:t xml:space="preserve">          </w:t>
      </w:r>
      <w:r w:rsidRPr="00744515">
        <w:rPr>
          <w:sz w:val="28"/>
          <w:szCs w:val="28"/>
        </w:rPr>
        <w:t>В связи с отсутствием мероприятий по осуществлению муниципального ко</w:t>
      </w:r>
      <w:r>
        <w:rPr>
          <w:sz w:val="28"/>
          <w:szCs w:val="28"/>
        </w:rPr>
        <w:t>нтроля в 2021</w:t>
      </w:r>
      <w:r w:rsidRPr="00744515">
        <w:rPr>
          <w:sz w:val="28"/>
          <w:szCs w:val="28"/>
        </w:rPr>
        <w:t xml:space="preserve"> году, мер реагирования по фактам нарушений не принималось. </w:t>
      </w:r>
    </w:p>
    <w:p w:rsidR="00A83630" w:rsidRPr="00744515" w:rsidRDefault="00A83630" w:rsidP="00A83630">
      <w:pPr>
        <w:ind w:firstLine="708"/>
        <w:jc w:val="both"/>
        <w:rPr>
          <w:sz w:val="28"/>
          <w:szCs w:val="28"/>
        </w:rPr>
      </w:pPr>
      <w:r w:rsidRPr="00744515">
        <w:rPr>
          <w:sz w:val="28"/>
          <w:szCs w:val="28"/>
        </w:rPr>
        <w:t>С целью методической работы с</w:t>
      </w:r>
      <w:r>
        <w:rPr>
          <w:sz w:val="28"/>
          <w:szCs w:val="28"/>
        </w:rPr>
        <w:t xml:space="preserve"> физическими и  юридическими лицами,</w:t>
      </w:r>
      <w:r w:rsidRPr="00744515">
        <w:rPr>
          <w:sz w:val="28"/>
          <w:szCs w:val="28"/>
        </w:rPr>
        <w:t xml:space="preserve"> индивидуальными </w:t>
      </w:r>
      <w:r>
        <w:rPr>
          <w:sz w:val="28"/>
          <w:szCs w:val="28"/>
        </w:rPr>
        <w:t xml:space="preserve">предпринимателями в течение 2021 г.  проведен сход граждан </w:t>
      </w:r>
      <w:r w:rsidRPr="00744515">
        <w:rPr>
          <w:sz w:val="28"/>
          <w:szCs w:val="28"/>
        </w:rPr>
        <w:t xml:space="preserve">по вопросу соблюдения </w:t>
      </w:r>
      <w:r>
        <w:rPr>
          <w:sz w:val="28"/>
          <w:szCs w:val="28"/>
        </w:rPr>
        <w:t>Правил благоустройства и соблюдения чистоты и порядка на территории Юрьевского сельского поселения</w:t>
      </w:r>
      <w:r w:rsidRPr="00744515">
        <w:rPr>
          <w:sz w:val="28"/>
          <w:szCs w:val="28"/>
        </w:rPr>
        <w:t>, в части:</w:t>
      </w:r>
    </w:p>
    <w:p w:rsidR="00A83630" w:rsidRPr="00744515" w:rsidRDefault="00A83630" w:rsidP="00A83630">
      <w:pPr>
        <w:jc w:val="both"/>
        <w:rPr>
          <w:sz w:val="28"/>
          <w:szCs w:val="28"/>
        </w:rPr>
      </w:pPr>
      <w:r w:rsidRPr="00744515">
        <w:rPr>
          <w:sz w:val="28"/>
          <w:szCs w:val="28"/>
        </w:rPr>
        <w:tab/>
        <w:t>-</w:t>
      </w:r>
      <w:r>
        <w:rPr>
          <w:sz w:val="28"/>
          <w:szCs w:val="28"/>
        </w:rPr>
        <w:t xml:space="preserve"> соблюдения правил содержания придомовой территории</w:t>
      </w:r>
      <w:r w:rsidRPr="00744515">
        <w:rPr>
          <w:sz w:val="28"/>
          <w:szCs w:val="28"/>
        </w:rPr>
        <w:t>;</w:t>
      </w:r>
    </w:p>
    <w:p w:rsidR="00A83630" w:rsidRDefault="00A83630" w:rsidP="00A83630">
      <w:pPr>
        <w:jc w:val="both"/>
        <w:rPr>
          <w:sz w:val="28"/>
          <w:szCs w:val="28"/>
        </w:rPr>
      </w:pPr>
      <w:r w:rsidRPr="00744515">
        <w:rPr>
          <w:sz w:val="28"/>
          <w:szCs w:val="28"/>
        </w:rPr>
        <w:tab/>
        <w:t>-</w:t>
      </w:r>
      <w:r>
        <w:rPr>
          <w:sz w:val="28"/>
          <w:szCs w:val="28"/>
        </w:rPr>
        <w:t xml:space="preserve"> соблюдения правил содержания и выгула домашних животных;</w:t>
      </w:r>
    </w:p>
    <w:p w:rsidR="00A83630" w:rsidRPr="00744515" w:rsidRDefault="00A83630" w:rsidP="00A83630">
      <w:pPr>
        <w:jc w:val="both"/>
        <w:rPr>
          <w:sz w:val="28"/>
          <w:szCs w:val="28"/>
        </w:rPr>
      </w:pPr>
      <w:r>
        <w:rPr>
          <w:sz w:val="28"/>
          <w:szCs w:val="28"/>
        </w:rPr>
        <w:t xml:space="preserve">         - требований по содержанию оборудования детских игровых площадок.</w:t>
      </w:r>
    </w:p>
    <w:p w:rsidR="00A11A7B" w:rsidRDefault="00A11A7B" w:rsidP="00A11A7B">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0B16B9" w:rsidRPr="000B16B9" w:rsidRDefault="00886888" w:rsidP="000B16B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B16B9" w:rsidRDefault="000B16B9" w:rsidP="000F7383">
      <w:pPr>
        <w:ind w:firstLine="708"/>
        <w:jc w:val="both"/>
      </w:pPr>
    </w:p>
    <w:p w:rsidR="000F7383" w:rsidRPr="00AE1B87" w:rsidRDefault="000F7383" w:rsidP="000F7383">
      <w:pPr>
        <w:ind w:firstLine="708"/>
        <w:jc w:val="both"/>
        <w:rPr>
          <w:sz w:val="28"/>
          <w:szCs w:val="28"/>
        </w:rPr>
      </w:pPr>
      <w:r w:rsidRPr="00AE1B87">
        <w:rPr>
          <w:sz w:val="28"/>
          <w:szCs w:val="28"/>
        </w:rPr>
        <w:t>Для анализа и оценки эффективности муниципального контроля используются следующие показатели:</w:t>
      </w:r>
    </w:p>
    <w:p w:rsidR="000F7383" w:rsidRPr="00AE1B87" w:rsidRDefault="000F7383" w:rsidP="000F7383">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7"/>
        <w:gridCol w:w="1236"/>
        <w:gridCol w:w="1227"/>
      </w:tblGrid>
      <w:tr w:rsidR="000F7383" w:rsidRPr="00AE1B87" w:rsidTr="00295BD4">
        <w:trPr>
          <w:trHeight w:val="517"/>
        </w:trPr>
        <w:tc>
          <w:tcPr>
            <w:tcW w:w="7107" w:type="dxa"/>
            <w:vMerge w:val="restart"/>
            <w:vAlign w:val="center"/>
          </w:tcPr>
          <w:p w:rsidR="000F7383" w:rsidRPr="00AE1B87" w:rsidRDefault="000F7383" w:rsidP="00295BD4">
            <w:pPr>
              <w:jc w:val="center"/>
              <w:rPr>
                <w:sz w:val="28"/>
                <w:szCs w:val="28"/>
              </w:rPr>
            </w:pPr>
            <w:r w:rsidRPr="00AE1B87">
              <w:rPr>
                <w:sz w:val="28"/>
                <w:szCs w:val="28"/>
              </w:rPr>
              <w:t>Наименование показателей</w:t>
            </w:r>
          </w:p>
        </w:tc>
        <w:tc>
          <w:tcPr>
            <w:tcW w:w="2463" w:type="dxa"/>
            <w:gridSpan w:val="2"/>
            <w:vAlign w:val="center"/>
          </w:tcPr>
          <w:p w:rsidR="000F7383" w:rsidRPr="00AE1B87" w:rsidRDefault="000F7383" w:rsidP="00295BD4">
            <w:pPr>
              <w:jc w:val="center"/>
              <w:rPr>
                <w:sz w:val="28"/>
                <w:szCs w:val="28"/>
              </w:rPr>
            </w:pPr>
            <w:r w:rsidRPr="00AE1B87">
              <w:rPr>
                <w:sz w:val="28"/>
                <w:szCs w:val="28"/>
              </w:rPr>
              <w:t>%</w:t>
            </w:r>
          </w:p>
        </w:tc>
      </w:tr>
      <w:tr w:rsidR="000F7383" w:rsidRPr="00AE1B87" w:rsidTr="00295BD4">
        <w:trPr>
          <w:trHeight w:val="429"/>
        </w:trPr>
        <w:tc>
          <w:tcPr>
            <w:tcW w:w="7107" w:type="dxa"/>
            <w:vMerge/>
            <w:vAlign w:val="center"/>
          </w:tcPr>
          <w:p w:rsidR="000F7383" w:rsidRPr="00AE1B87" w:rsidRDefault="000F7383" w:rsidP="00295BD4">
            <w:pPr>
              <w:jc w:val="center"/>
              <w:rPr>
                <w:sz w:val="28"/>
                <w:szCs w:val="28"/>
              </w:rPr>
            </w:pPr>
          </w:p>
        </w:tc>
        <w:tc>
          <w:tcPr>
            <w:tcW w:w="1236" w:type="dxa"/>
            <w:vAlign w:val="center"/>
          </w:tcPr>
          <w:p w:rsidR="000F7383" w:rsidRPr="00AE1B87" w:rsidRDefault="000F7383" w:rsidP="00B0668E">
            <w:pPr>
              <w:jc w:val="center"/>
              <w:rPr>
                <w:sz w:val="28"/>
                <w:szCs w:val="28"/>
              </w:rPr>
            </w:pPr>
            <w:r w:rsidRPr="00AE1B87">
              <w:rPr>
                <w:sz w:val="28"/>
                <w:szCs w:val="28"/>
              </w:rPr>
              <w:t>201</w:t>
            </w:r>
            <w:r w:rsidR="00B0668E">
              <w:rPr>
                <w:sz w:val="28"/>
                <w:szCs w:val="28"/>
              </w:rPr>
              <w:t>9</w:t>
            </w:r>
            <w:r w:rsidRPr="00AE1B87">
              <w:rPr>
                <w:sz w:val="28"/>
                <w:szCs w:val="28"/>
              </w:rPr>
              <w:t>г</w:t>
            </w:r>
          </w:p>
        </w:tc>
        <w:tc>
          <w:tcPr>
            <w:tcW w:w="1227" w:type="dxa"/>
            <w:vAlign w:val="center"/>
          </w:tcPr>
          <w:p w:rsidR="000F7383" w:rsidRPr="00AE1B87" w:rsidRDefault="000F7383" w:rsidP="00B0668E">
            <w:pPr>
              <w:jc w:val="center"/>
              <w:rPr>
                <w:sz w:val="28"/>
                <w:szCs w:val="28"/>
              </w:rPr>
            </w:pPr>
            <w:r w:rsidRPr="00AE1B87">
              <w:rPr>
                <w:sz w:val="28"/>
                <w:szCs w:val="28"/>
              </w:rPr>
              <w:t>20</w:t>
            </w:r>
            <w:r w:rsidR="00B0668E">
              <w:rPr>
                <w:sz w:val="28"/>
                <w:szCs w:val="28"/>
              </w:rPr>
              <w:t>20</w:t>
            </w:r>
            <w:r w:rsidRPr="00AE1B87">
              <w:rPr>
                <w:sz w:val="28"/>
                <w:szCs w:val="28"/>
              </w:rPr>
              <w:t>г</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проверок, результаты которых признаны недействительными (в процентах общего числа проведенных проверок)</w:t>
            </w:r>
          </w:p>
          <w:p w:rsidR="000F7383" w:rsidRPr="00AE1B87" w:rsidRDefault="000F7383" w:rsidP="00295BD4">
            <w:pPr>
              <w:autoSpaceDE w:val="0"/>
              <w:autoSpaceDN w:val="0"/>
              <w:adjustRightInd w:val="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проверок, проведенных органами муниципального контроля с нарушениями требований </w:t>
            </w:r>
            <w:hyperlink r:id="rId8" w:history="1">
              <w:r w:rsidRPr="00AE1B87">
                <w:rPr>
                  <w:sz w:val="28"/>
                  <w:szCs w:val="28"/>
                </w:rPr>
                <w:t>законодательства</w:t>
              </w:r>
            </w:hyperlink>
            <w:r w:rsidRPr="00AE1B87">
              <w:rPr>
                <w:sz w:val="28"/>
                <w:szCs w:val="28"/>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среднее количество проверок, проведенных в отношении одного юридического лица, индивидуального предпринимателя</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проведенных внеплановых проверок (в процентах общего количества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AE1B87">
              <w:rPr>
                <w:sz w:val="28"/>
                <w:szCs w:val="28"/>
              </w:rPr>
              <w:lastRenderedPageBreak/>
              <w:t>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rPr>
          <w:trHeight w:val="131"/>
        </w:trPr>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w:t>
            </w:r>
            <w:r w:rsidRPr="00AE1B87">
              <w:rPr>
                <w:sz w:val="28"/>
                <w:szCs w:val="28"/>
              </w:rPr>
              <w:lastRenderedPageBreak/>
              <w:t>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средний размер наложенного административного штрафа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bl>
    <w:p w:rsidR="005542D8" w:rsidRPr="00AE1B87" w:rsidRDefault="005542D8" w:rsidP="00886888">
      <w:pPr>
        <w:rPr>
          <w:sz w:val="28"/>
          <w:szCs w:val="28"/>
        </w:rPr>
      </w:pPr>
    </w:p>
    <w:p w:rsidR="00886888" w:rsidRDefault="00886888" w:rsidP="00886888">
      <w:pPr>
        <w:rPr>
          <w:sz w:val="32"/>
          <w:szCs w:val="32"/>
        </w:rPr>
      </w:pPr>
    </w:p>
    <w:p w:rsidR="00A83630" w:rsidRPr="00886888" w:rsidRDefault="00A8363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83630" w:rsidRDefault="00A83630" w:rsidP="00A83630">
      <w:pPr>
        <w:jc w:val="both"/>
        <w:rPr>
          <w:sz w:val="28"/>
          <w:szCs w:val="28"/>
        </w:rPr>
      </w:pPr>
    </w:p>
    <w:p w:rsidR="00A83630" w:rsidRDefault="00A83630" w:rsidP="00A83630">
      <w:pPr>
        <w:jc w:val="both"/>
        <w:rPr>
          <w:sz w:val="28"/>
          <w:szCs w:val="28"/>
        </w:rPr>
      </w:pPr>
      <w:r>
        <w:rPr>
          <w:sz w:val="28"/>
          <w:szCs w:val="28"/>
        </w:rPr>
        <w:t xml:space="preserve">      </w:t>
      </w:r>
      <w:r w:rsidRPr="00744515">
        <w:rPr>
          <w:sz w:val="28"/>
          <w:szCs w:val="28"/>
        </w:rPr>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A83630" w:rsidRPr="001359D7" w:rsidRDefault="00A83630" w:rsidP="00A83630">
      <w:pPr>
        <w:jc w:val="both"/>
        <w:rPr>
          <w:sz w:val="28"/>
          <w:szCs w:val="28"/>
        </w:rPr>
      </w:pPr>
      <w:r>
        <w:rPr>
          <w:sz w:val="28"/>
          <w:szCs w:val="28"/>
        </w:rPr>
        <w:t xml:space="preserve">- </w:t>
      </w:r>
      <w:r w:rsidRPr="001359D7">
        <w:rPr>
          <w:sz w:val="28"/>
          <w:szCs w:val="28"/>
        </w:rPr>
        <w:t xml:space="preserve"> своевременно подготовить проект планов проведения плановых   проверок по соблюдению законодательства юридическими лицами, индивидуальными предпр</w:t>
      </w:r>
      <w:r>
        <w:rPr>
          <w:sz w:val="28"/>
          <w:szCs w:val="28"/>
        </w:rPr>
        <w:t>инимателями и гражданами на 2023</w:t>
      </w:r>
      <w:r w:rsidRPr="001359D7">
        <w:rPr>
          <w:sz w:val="28"/>
          <w:szCs w:val="28"/>
        </w:rPr>
        <w:t xml:space="preserve"> год;</w:t>
      </w:r>
    </w:p>
    <w:p w:rsidR="00D901D8" w:rsidRDefault="00A83630" w:rsidP="00A83630">
      <w:pPr>
        <w:pStyle w:val="724914324e97def1424762d5fb859da0msonormalmailrucssattributepostfix"/>
        <w:shd w:val="clear" w:color="auto" w:fill="FFFFFF"/>
        <w:spacing w:after="0" w:afterAutospacing="0" w:line="276" w:lineRule="auto"/>
        <w:ind w:left="502"/>
        <w:jc w:val="both"/>
        <w:rPr>
          <w:rFonts w:ascii="Arial" w:hAnsi="Arial" w:cs="Arial"/>
          <w:color w:val="000000"/>
          <w:sz w:val="28"/>
          <w:szCs w:val="28"/>
        </w:rPr>
      </w:pPr>
      <w:r>
        <w:rPr>
          <w:sz w:val="28"/>
          <w:szCs w:val="28"/>
        </w:rPr>
        <w:t xml:space="preserve">- </w:t>
      </w:r>
      <w:r w:rsidRPr="00A676B6">
        <w:rPr>
          <w:sz w:val="28"/>
          <w:szCs w:val="28"/>
        </w:rPr>
        <w:t xml:space="preserve">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w:t>
      </w:r>
      <w:r>
        <w:rPr>
          <w:sz w:val="28"/>
          <w:szCs w:val="28"/>
        </w:rPr>
        <w:t xml:space="preserve">жилищного, дорожного контроля, муниципального контроля в сфере благоустройства, </w:t>
      </w:r>
      <w:r w:rsidRPr="00A676B6">
        <w:rPr>
          <w:sz w:val="28"/>
          <w:szCs w:val="28"/>
        </w:rPr>
        <w:t>разъяснения положени</w:t>
      </w:r>
      <w:r>
        <w:rPr>
          <w:sz w:val="28"/>
          <w:szCs w:val="28"/>
        </w:rPr>
        <w:t>й действующего законодательства.</w:t>
      </w:r>
      <w:r w:rsidR="00FA0607">
        <w:rPr>
          <w:rFonts w:ascii="Arial" w:hAnsi="Arial" w:cs="Arial"/>
          <w:color w:val="000000"/>
          <w:sz w:val="28"/>
          <w:szCs w:val="28"/>
        </w:rPr>
        <w:t xml:space="preserve"> </w:t>
      </w:r>
    </w:p>
    <w:p w:rsidR="00FA0607" w:rsidRPr="00FA0607" w:rsidRDefault="00FA0607" w:rsidP="00A83630">
      <w:pPr>
        <w:pStyle w:val="724914324e97def1424762d5fb859da0msonormalmailrucssattributepostfix"/>
        <w:shd w:val="clear" w:color="auto" w:fill="FFFFFF"/>
        <w:spacing w:after="0" w:afterAutospacing="0" w:line="276" w:lineRule="auto"/>
        <w:ind w:left="502"/>
        <w:jc w:val="both"/>
        <w:rPr>
          <w:color w:val="000000"/>
          <w:sz w:val="30"/>
          <w:szCs w:val="30"/>
        </w:rPr>
      </w:pPr>
      <w:r>
        <w:rPr>
          <w:rFonts w:ascii="Arial" w:hAnsi="Arial" w:cs="Arial"/>
          <w:color w:val="000000"/>
          <w:sz w:val="28"/>
          <w:szCs w:val="28"/>
        </w:rPr>
        <w:t xml:space="preserve">        </w:t>
      </w:r>
    </w:p>
    <w:p w:rsidR="00D901D8" w:rsidRPr="00F828AB" w:rsidRDefault="00D901D8" w:rsidP="00D901D8">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D901D8" w:rsidRDefault="00D901D8" w:rsidP="00D901D8">
      <w:pPr>
        <w:jc w:val="both"/>
        <w:rPr>
          <w:sz w:val="28"/>
          <w:szCs w:val="28"/>
        </w:rPr>
      </w:pPr>
    </w:p>
    <w:p w:rsidR="00FA0607" w:rsidRDefault="00D901D8" w:rsidP="00FA0607">
      <w:pPr>
        <w:pStyle w:val="a9"/>
        <w:ind w:left="502"/>
        <w:rPr>
          <w:sz w:val="28"/>
          <w:szCs w:val="28"/>
        </w:rPr>
      </w:pPr>
      <w:r w:rsidRPr="00D901D8">
        <w:rPr>
          <w:sz w:val="28"/>
          <w:szCs w:val="28"/>
        </w:rPr>
        <w:t>Приложения отсутствуют</w:t>
      </w:r>
      <w:r>
        <w:rPr>
          <w:sz w:val="28"/>
          <w:szCs w:val="28"/>
        </w:rPr>
        <w:t>.</w:t>
      </w:r>
    </w:p>
    <w:p w:rsidR="00D901D8" w:rsidRDefault="00D901D8" w:rsidP="00FA0607">
      <w:pPr>
        <w:pStyle w:val="a9"/>
        <w:ind w:left="502"/>
        <w:rPr>
          <w:sz w:val="28"/>
          <w:szCs w:val="28"/>
        </w:rPr>
      </w:pPr>
    </w:p>
    <w:p w:rsidR="00D901D8" w:rsidRDefault="00D901D8" w:rsidP="00FA0607">
      <w:pPr>
        <w:pStyle w:val="a9"/>
        <w:ind w:left="502"/>
        <w:rPr>
          <w:sz w:val="28"/>
          <w:szCs w:val="28"/>
        </w:rPr>
      </w:pPr>
    </w:p>
    <w:p w:rsidR="00D901D8" w:rsidRPr="00D901D8" w:rsidRDefault="00D901D8" w:rsidP="00FA0607">
      <w:pPr>
        <w:pStyle w:val="a9"/>
        <w:ind w:left="502"/>
        <w:rPr>
          <w:sz w:val="28"/>
          <w:szCs w:val="28"/>
        </w:rPr>
      </w:pPr>
    </w:p>
    <w:p w:rsidR="007140A7" w:rsidRDefault="007140A7" w:rsidP="00886888">
      <w:pPr>
        <w:rPr>
          <w:sz w:val="32"/>
          <w:szCs w:val="32"/>
        </w:rPr>
      </w:pPr>
      <w:r>
        <w:rPr>
          <w:sz w:val="32"/>
          <w:szCs w:val="32"/>
        </w:rPr>
        <w:t>Глава администрации</w:t>
      </w:r>
    </w:p>
    <w:p w:rsidR="00404177" w:rsidRPr="00C14729" w:rsidRDefault="007140A7" w:rsidP="00886888">
      <w:pPr>
        <w:rPr>
          <w:sz w:val="32"/>
          <w:szCs w:val="32"/>
        </w:rPr>
      </w:pPr>
      <w:r>
        <w:rPr>
          <w:sz w:val="32"/>
          <w:szCs w:val="32"/>
        </w:rPr>
        <w:t>Юрьевского сельского</w:t>
      </w:r>
      <w:r w:rsidR="00C14729">
        <w:rPr>
          <w:sz w:val="32"/>
          <w:szCs w:val="32"/>
        </w:rPr>
        <w:t xml:space="preserve"> поселения                           А.Н. Береснев</w:t>
      </w:r>
    </w:p>
    <w:sectPr w:rsidR="00404177" w:rsidRPr="00C14729"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41" w:rsidRDefault="00EA5041" w:rsidP="00404177">
      <w:r>
        <w:separator/>
      </w:r>
    </w:p>
  </w:endnote>
  <w:endnote w:type="continuationSeparator" w:id="1">
    <w:p w:rsidR="00EA5041" w:rsidRDefault="00EA5041" w:rsidP="00404177">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475C81">
    <w:pPr>
      <w:pStyle w:val="a5"/>
      <w:jc w:val="center"/>
    </w:pPr>
    <w:r>
      <w:fldChar w:fldCharType="begin"/>
    </w:r>
    <w:r w:rsidR="00404177">
      <w:instrText xml:space="preserve"> PAGE   \* MERGEFORMAT </w:instrText>
    </w:r>
    <w:r>
      <w:fldChar w:fldCharType="separate"/>
    </w:r>
    <w:r w:rsidR="00D901D8">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41" w:rsidRDefault="00EA5041" w:rsidP="00404177">
      <w:r>
        <w:separator/>
      </w:r>
    </w:p>
  </w:footnote>
  <w:footnote w:type="continuationSeparator" w:id="1">
    <w:p w:rsidR="00EA5041" w:rsidRDefault="00EA504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w:hAnsi="Times" w:cs="Times New Roman"/>
        <w:b/>
        <w:bCs w:val="0"/>
        <w:i/>
        <w:iCs/>
        <w:color w:val="0070C0"/>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385C5B"/>
    <w:multiLevelType w:val="hybridMultilevel"/>
    <w:tmpl w:val="C5829930"/>
    <w:lvl w:ilvl="0" w:tplc="4CD016F4">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9394"/>
  </w:hdrShapeDefaults>
  <w:footnotePr>
    <w:footnote w:id="0"/>
    <w:footnote w:id="1"/>
  </w:footnotePr>
  <w:endnotePr>
    <w:endnote w:id="0"/>
    <w:endnote w:id="1"/>
  </w:endnotePr>
  <w:compat/>
  <w:rsids>
    <w:rsidRoot w:val="00886888"/>
    <w:rsid w:val="00001278"/>
    <w:rsid w:val="00010F2E"/>
    <w:rsid w:val="000219E3"/>
    <w:rsid w:val="00060DA5"/>
    <w:rsid w:val="00066460"/>
    <w:rsid w:val="00067114"/>
    <w:rsid w:val="000B16B9"/>
    <w:rsid w:val="000C3A7C"/>
    <w:rsid w:val="000F7383"/>
    <w:rsid w:val="00112EF8"/>
    <w:rsid w:val="0013708E"/>
    <w:rsid w:val="00185A9A"/>
    <w:rsid w:val="001A129A"/>
    <w:rsid w:val="001B241C"/>
    <w:rsid w:val="001D755F"/>
    <w:rsid w:val="001E5F76"/>
    <w:rsid w:val="001F68EB"/>
    <w:rsid w:val="002552AA"/>
    <w:rsid w:val="00261B5E"/>
    <w:rsid w:val="00281D0F"/>
    <w:rsid w:val="002F0C1E"/>
    <w:rsid w:val="002F59B3"/>
    <w:rsid w:val="003406A1"/>
    <w:rsid w:val="00351E05"/>
    <w:rsid w:val="00373857"/>
    <w:rsid w:val="00396543"/>
    <w:rsid w:val="003B0A35"/>
    <w:rsid w:val="003D5CE9"/>
    <w:rsid w:val="003E4F36"/>
    <w:rsid w:val="003E7E78"/>
    <w:rsid w:val="0040211E"/>
    <w:rsid w:val="00404177"/>
    <w:rsid w:val="0041115E"/>
    <w:rsid w:val="0042029C"/>
    <w:rsid w:val="00450FE2"/>
    <w:rsid w:val="0045599F"/>
    <w:rsid w:val="00475C81"/>
    <w:rsid w:val="00495DA1"/>
    <w:rsid w:val="004C2B88"/>
    <w:rsid w:val="005142F0"/>
    <w:rsid w:val="005448FC"/>
    <w:rsid w:val="005542D8"/>
    <w:rsid w:val="005A1F26"/>
    <w:rsid w:val="005B5D4B"/>
    <w:rsid w:val="006706EE"/>
    <w:rsid w:val="00682CE1"/>
    <w:rsid w:val="00692D2B"/>
    <w:rsid w:val="006961EB"/>
    <w:rsid w:val="007140A7"/>
    <w:rsid w:val="00755FAF"/>
    <w:rsid w:val="007D2C99"/>
    <w:rsid w:val="00814C65"/>
    <w:rsid w:val="0083213D"/>
    <w:rsid w:val="00843529"/>
    <w:rsid w:val="0084485C"/>
    <w:rsid w:val="00861082"/>
    <w:rsid w:val="00872FDE"/>
    <w:rsid w:val="00886888"/>
    <w:rsid w:val="00892BBB"/>
    <w:rsid w:val="008A0EF2"/>
    <w:rsid w:val="008E7D6B"/>
    <w:rsid w:val="008F6921"/>
    <w:rsid w:val="00907EC6"/>
    <w:rsid w:val="00917595"/>
    <w:rsid w:val="00945E7C"/>
    <w:rsid w:val="009A24D0"/>
    <w:rsid w:val="009B0AD9"/>
    <w:rsid w:val="009E495B"/>
    <w:rsid w:val="009F0ECE"/>
    <w:rsid w:val="00A11A7B"/>
    <w:rsid w:val="00A6696F"/>
    <w:rsid w:val="00A83630"/>
    <w:rsid w:val="00AB5D37"/>
    <w:rsid w:val="00AC3E9F"/>
    <w:rsid w:val="00AE1B87"/>
    <w:rsid w:val="00B0668E"/>
    <w:rsid w:val="00B11A7A"/>
    <w:rsid w:val="00B628C6"/>
    <w:rsid w:val="00B64861"/>
    <w:rsid w:val="00BA6D75"/>
    <w:rsid w:val="00C14729"/>
    <w:rsid w:val="00C431E1"/>
    <w:rsid w:val="00C5140F"/>
    <w:rsid w:val="00C65DEB"/>
    <w:rsid w:val="00C83886"/>
    <w:rsid w:val="00C96D83"/>
    <w:rsid w:val="00CA3E32"/>
    <w:rsid w:val="00CB24DB"/>
    <w:rsid w:val="00CC7DC0"/>
    <w:rsid w:val="00CD6E5D"/>
    <w:rsid w:val="00D06B37"/>
    <w:rsid w:val="00D524F4"/>
    <w:rsid w:val="00D83CF6"/>
    <w:rsid w:val="00D901D8"/>
    <w:rsid w:val="00DA0BF9"/>
    <w:rsid w:val="00DB728D"/>
    <w:rsid w:val="00DD10DB"/>
    <w:rsid w:val="00DD671F"/>
    <w:rsid w:val="00DE0116"/>
    <w:rsid w:val="00E10DBD"/>
    <w:rsid w:val="00E11722"/>
    <w:rsid w:val="00E14580"/>
    <w:rsid w:val="00E26F7F"/>
    <w:rsid w:val="00E823FF"/>
    <w:rsid w:val="00EA5041"/>
    <w:rsid w:val="00EC3B16"/>
    <w:rsid w:val="00EC678B"/>
    <w:rsid w:val="00F31C3C"/>
    <w:rsid w:val="00F435C0"/>
    <w:rsid w:val="00F6762C"/>
    <w:rsid w:val="00F86084"/>
    <w:rsid w:val="00FA0607"/>
    <w:rsid w:val="00FB0486"/>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5448FC"/>
    <w:pPr>
      <w:ind w:left="720"/>
      <w:contextualSpacing/>
    </w:pPr>
  </w:style>
  <w:style w:type="character" w:customStyle="1" w:styleId="apple-converted-space">
    <w:name w:val="apple-converted-space"/>
    <w:basedOn w:val="a0"/>
    <w:rsid w:val="00945E7C"/>
  </w:style>
  <w:style w:type="paragraph" w:styleId="aa">
    <w:name w:val="Body Text"/>
    <w:basedOn w:val="a"/>
    <w:link w:val="ab"/>
    <w:rsid w:val="00945E7C"/>
    <w:pPr>
      <w:suppressAutoHyphens/>
      <w:spacing w:after="120"/>
    </w:pPr>
    <w:rPr>
      <w:lang w:eastAsia="zh-CN"/>
    </w:rPr>
  </w:style>
  <w:style w:type="character" w:customStyle="1" w:styleId="ab">
    <w:name w:val="Основной текст Знак"/>
    <w:basedOn w:val="a0"/>
    <w:link w:val="aa"/>
    <w:rsid w:val="00945E7C"/>
    <w:rPr>
      <w:rFonts w:ascii="Times New Roman" w:eastAsia="Times New Roman" w:hAnsi="Times New Roman"/>
      <w:sz w:val="24"/>
      <w:szCs w:val="24"/>
      <w:lang w:eastAsia="zh-CN"/>
    </w:rPr>
  </w:style>
  <w:style w:type="paragraph" w:customStyle="1" w:styleId="31">
    <w:name w:val="Основной текст 31"/>
    <w:basedOn w:val="a"/>
    <w:rsid w:val="00945E7C"/>
    <w:pPr>
      <w:suppressAutoHyphens/>
      <w:spacing w:after="120"/>
    </w:pPr>
    <w:rPr>
      <w:sz w:val="16"/>
      <w:szCs w:val="16"/>
      <w:lang w:eastAsia="zh-CN"/>
    </w:rPr>
  </w:style>
  <w:style w:type="paragraph" w:customStyle="1" w:styleId="ConsPlusNormal">
    <w:name w:val="ConsPlusNormal"/>
    <w:link w:val="ConsPlusNormal0"/>
    <w:rsid w:val="0045599F"/>
    <w:pPr>
      <w:widowControl w:val="0"/>
      <w:autoSpaceDE w:val="0"/>
      <w:autoSpaceDN w:val="0"/>
      <w:adjustRightInd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rsid w:val="00FA0607"/>
    <w:pPr>
      <w:spacing w:before="100" w:beforeAutospacing="1" w:after="100" w:afterAutospacing="1"/>
    </w:pPr>
  </w:style>
  <w:style w:type="paragraph" w:customStyle="1" w:styleId="ConsPlusTitle">
    <w:name w:val="ConsPlusTitle"/>
    <w:rsid w:val="001A129A"/>
    <w:pPr>
      <w:widowControl w:val="0"/>
      <w:suppressAutoHyphens/>
      <w:autoSpaceDE w:val="0"/>
    </w:pPr>
    <w:rPr>
      <w:rFonts w:eastAsia="Times New Roman" w:cs="Calibri"/>
      <w:b/>
      <w:bCs/>
      <w:sz w:val="22"/>
      <w:szCs w:val="22"/>
      <w:lang w:eastAsia="zh-CN"/>
    </w:rPr>
  </w:style>
  <w:style w:type="character" w:customStyle="1" w:styleId="ConsPlusNormal0">
    <w:name w:val="ConsPlusNormal Знак"/>
    <w:link w:val="ConsPlusNormal"/>
    <w:locked/>
    <w:rsid w:val="001A129A"/>
    <w:rPr>
      <w:rFonts w:ascii="Arial" w:eastAsia="Times New Roman" w:hAnsi="Arial" w:cs="Arial"/>
    </w:rPr>
  </w:style>
  <w:style w:type="character" w:styleId="ac">
    <w:name w:val="Hyperlink"/>
    <w:semiHidden/>
    <w:unhideWhenUsed/>
    <w:rsid w:val="00E26F7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81594">
      <w:bodyDiv w:val="1"/>
      <w:marLeft w:val="0"/>
      <w:marRight w:val="0"/>
      <w:marTop w:val="0"/>
      <w:marBottom w:val="0"/>
      <w:divBdr>
        <w:top w:val="none" w:sz="0" w:space="0" w:color="auto"/>
        <w:left w:val="none" w:sz="0" w:space="0" w:color="auto"/>
        <w:bottom w:val="none" w:sz="0" w:space="0" w:color="auto"/>
        <w:right w:val="none" w:sz="0" w:space="0" w:color="auto"/>
      </w:divBdr>
    </w:div>
    <w:div w:id="1010067289">
      <w:bodyDiv w:val="1"/>
      <w:marLeft w:val="0"/>
      <w:marRight w:val="0"/>
      <w:marTop w:val="0"/>
      <w:marBottom w:val="0"/>
      <w:divBdr>
        <w:top w:val="none" w:sz="0" w:space="0" w:color="auto"/>
        <w:left w:val="none" w:sz="0" w:space="0" w:color="auto"/>
        <w:bottom w:val="none" w:sz="0" w:space="0" w:color="auto"/>
        <w:right w:val="none" w:sz="0" w:space="0" w:color="auto"/>
      </w:divBdr>
    </w:div>
    <w:div w:id="20861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F98E74E6E6F183EC78B63629F951296D03C927373BB43E9B70C7C50a8TBN" TargetMode="External"/><Relationship Id="rId3" Type="http://schemas.openxmlformats.org/officeDocument/2006/relationships/settings" Target="settings.xml"/><Relationship Id="rId7" Type="http://schemas.openxmlformats.org/officeDocument/2006/relationships/hyperlink" Target="consultantplus://offline/ref=1F6738813114FF8C4B17C0991C4E2B32DC46F6EDEEBD95AF7EEBA9046B0AC1AC8E72D4EBA01BCF3A5BA24E1027D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2022-02-18T10:01:00Z</dcterms:created>
  <dcterms:modified xsi:type="dcterms:W3CDTF">2022-02-18T10:01:00Z</dcterms:modified>
</cp:coreProperties>
</file>